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vertAnchor="text" w:horzAnchor="page" w:tblpX="2961" w:tblpY="3001"/>
        <w:tblOverlap w:val="never"/>
        <w:tblW w:w="7900" w:type="dxa"/>
        <w:tblBorders>
          <w:insideH w:val="single" w:sz="2" w:space="0" w:color="50227B"/>
        </w:tblBorders>
        <w:tblLayout w:type="fixed"/>
        <w:tblCellMar>
          <w:top w:w="20" w:type="dxa"/>
          <w:left w:w="40" w:type="dxa"/>
          <w:right w:w="80" w:type="dxa"/>
        </w:tblCellMar>
        <w:tblLook w:val="0000" w:firstRow="0" w:lastRow="0" w:firstColumn="0" w:lastColumn="0" w:noHBand="0" w:noVBand="0"/>
      </w:tblPr>
      <w:tblGrid>
        <w:gridCol w:w="1900"/>
        <w:gridCol w:w="6000"/>
      </w:tblGrid>
      <w:tr w:rsidR="008E3D4C" w14:paraId="38D4254E" w14:textId="77777777" w:rsidTr="00534F13">
        <w:trPr>
          <w:cantSplit/>
        </w:trPr>
        <w:tc>
          <w:tcPr>
            <w:tcW w:w="7900" w:type="dxa"/>
            <w:gridSpan w:val="2"/>
            <w:tcBorders>
              <w:top w:val="nil"/>
              <w:bottom w:val="single" w:sz="2" w:space="0" w:color="50227B"/>
            </w:tcBorders>
            <w:tcMar>
              <w:top w:w="20" w:type="dxa"/>
              <w:left w:w="0" w:type="dxa"/>
              <w:bottom w:w="20" w:type="dxa"/>
              <w:right w:w="0" w:type="dxa"/>
            </w:tcMar>
          </w:tcPr>
          <w:p w14:paraId="704F9A02" w14:textId="77777777" w:rsidR="008E3D4C" w:rsidRDefault="008E3D4C" w:rsidP="00562786">
            <w:pPr>
              <w:pStyle w:val="Tabletitleunnumbered"/>
            </w:pPr>
            <w:r>
              <w:t>Document information</w:t>
            </w:r>
          </w:p>
        </w:tc>
      </w:tr>
      <w:tr w:rsidR="008E3D4C" w14:paraId="4FF9AACB" w14:textId="77777777" w:rsidTr="00534F13">
        <w:trPr>
          <w:cantSplit/>
        </w:trPr>
        <w:tc>
          <w:tcPr>
            <w:tcW w:w="1900" w:type="dxa"/>
            <w:tcBorders>
              <w:top w:val="single" w:sz="2" w:space="0" w:color="50227B"/>
              <w:left w:val="single" w:sz="2" w:space="0" w:color="50227B"/>
              <w:bottom w:val="single" w:sz="2" w:space="0" w:color="50227B"/>
              <w:right w:val="single" w:sz="2" w:space="0" w:color="50227B"/>
            </w:tcBorders>
            <w:shd w:val="clear" w:color="auto" w:fill="EDE9F2"/>
          </w:tcPr>
          <w:p w14:paraId="3DA7EE70" w14:textId="77777777" w:rsidR="008E3D4C" w:rsidRDefault="008E3D4C" w:rsidP="00397160">
            <w:pPr>
              <w:pStyle w:val="Tablehead"/>
              <w:tabs>
                <w:tab w:val="left" w:pos="749"/>
              </w:tabs>
            </w:pPr>
            <w:r>
              <w:t>Info</w:t>
            </w:r>
          </w:p>
        </w:tc>
        <w:tc>
          <w:tcPr>
            <w:tcW w:w="6000" w:type="dxa"/>
            <w:tcBorders>
              <w:top w:val="single" w:sz="2" w:space="0" w:color="50227B"/>
              <w:left w:val="single" w:sz="2" w:space="0" w:color="50227B"/>
              <w:bottom w:val="single" w:sz="2" w:space="0" w:color="50227B"/>
              <w:right w:val="single" w:sz="2" w:space="0" w:color="50227B"/>
            </w:tcBorders>
            <w:shd w:val="clear" w:color="auto" w:fill="EDE9F2"/>
          </w:tcPr>
          <w:p w14:paraId="6E731501" w14:textId="77777777" w:rsidR="008E3D4C" w:rsidRDefault="008E3D4C" w:rsidP="00397160">
            <w:pPr>
              <w:pStyle w:val="Tablehead"/>
            </w:pPr>
            <w:r>
              <w:t>Content</w:t>
            </w:r>
          </w:p>
        </w:tc>
      </w:tr>
      <w:tr w:rsidR="008E3D4C" w14:paraId="4E488576" w14:textId="77777777" w:rsidTr="00534F13">
        <w:trPr>
          <w:cantSplit/>
        </w:trPr>
        <w:tc>
          <w:tcPr>
            <w:tcW w:w="1900" w:type="dxa"/>
            <w:tcBorders>
              <w:top w:val="single" w:sz="2" w:space="0" w:color="50227B"/>
              <w:left w:val="single" w:sz="2" w:space="0" w:color="50227B"/>
              <w:bottom w:val="single" w:sz="2" w:space="0" w:color="50227B"/>
              <w:right w:val="single" w:sz="2" w:space="0" w:color="50227B"/>
            </w:tcBorders>
          </w:tcPr>
          <w:p w14:paraId="381A0916" w14:textId="77777777" w:rsidR="008E3D4C" w:rsidRDefault="008E3D4C" w:rsidP="00397160">
            <w:pPr>
              <w:pStyle w:val="Tablehead"/>
            </w:pPr>
            <w:r>
              <w:t>Keywords</w:t>
            </w:r>
          </w:p>
        </w:tc>
        <w:tc>
          <w:tcPr>
            <w:tcW w:w="6000" w:type="dxa"/>
            <w:tcBorders>
              <w:top w:val="single" w:sz="2" w:space="0" w:color="50227B"/>
              <w:left w:val="single" w:sz="2" w:space="0" w:color="50227B"/>
              <w:bottom w:val="single" w:sz="2" w:space="0" w:color="50227B"/>
              <w:right w:val="single" w:sz="2" w:space="0" w:color="50227B"/>
            </w:tcBorders>
          </w:tcPr>
          <w:p w14:paraId="59DB5494" w14:textId="77777777" w:rsidR="008E3D4C" w:rsidRDefault="00903276" w:rsidP="00397160">
            <w:pPr>
              <w:pStyle w:val="Tablebody"/>
            </w:pPr>
            <w:r>
              <w:t>DCP</w:t>
            </w:r>
          </w:p>
        </w:tc>
      </w:tr>
      <w:tr w:rsidR="008E3D4C" w14:paraId="50F85D00" w14:textId="77777777" w:rsidTr="00534F13">
        <w:trPr>
          <w:cantSplit/>
        </w:trPr>
        <w:tc>
          <w:tcPr>
            <w:tcW w:w="1900" w:type="dxa"/>
            <w:tcBorders>
              <w:top w:val="single" w:sz="2" w:space="0" w:color="50227B"/>
              <w:left w:val="single" w:sz="2" w:space="0" w:color="50227B"/>
              <w:bottom w:val="single" w:sz="2" w:space="0" w:color="50227B"/>
              <w:right w:val="single" w:sz="2" w:space="0" w:color="50227B"/>
            </w:tcBorders>
          </w:tcPr>
          <w:p w14:paraId="4F34D596" w14:textId="77777777" w:rsidR="008E3D4C" w:rsidRDefault="008E3D4C" w:rsidP="00397160">
            <w:pPr>
              <w:pStyle w:val="Tablehead"/>
            </w:pPr>
            <w:r>
              <w:t>Abstract</w:t>
            </w:r>
          </w:p>
        </w:tc>
        <w:tc>
          <w:tcPr>
            <w:tcW w:w="6000" w:type="dxa"/>
            <w:tcBorders>
              <w:top w:val="single" w:sz="2" w:space="0" w:color="50227B"/>
              <w:left w:val="single" w:sz="2" w:space="0" w:color="50227B"/>
              <w:bottom w:val="single" w:sz="2" w:space="0" w:color="50227B"/>
              <w:right w:val="single" w:sz="2" w:space="0" w:color="50227B"/>
            </w:tcBorders>
          </w:tcPr>
          <w:p w14:paraId="38F2AD8A" w14:textId="77777777" w:rsidR="008E3D4C" w:rsidRDefault="008E3D4C" w:rsidP="00397160">
            <w:pPr>
              <w:pStyle w:val="Tablebody"/>
            </w:pPr>
            <w:r>
              <w:t>&lt;Abstract text&gt;</w:t>
            </w:r>
          </w:p>
        </w:tc>
      </w:tr>
    </w:tbl>
    <w:p w14:paraId="6314A8FB" w14:textId="77777777" w:rsidR="00D862B0" w:rsidRPr="00397160" w:rsidRDefault="00D862B0" w:rsidP="00627845">
      <w:pPr>
        <w:pStyle w:val="Body"/>
        <w:sectPr w:rsidR="00D862B0" w:rsidRPr="00397160" w:rsidSect="004855AA">
          <w:headerReference w:type="even" r:id="rId8"/>
          <w:headerReference w:type="default" r:id="rId9"/>
          <w:footerReference w:type="even" r:id="rId10"/>
          <w:footerReference w:type="default" r:id="rId11"/>
          <w:headerReference w:type="first" r:id="rId12"/>
          <w:footerReference w:type="first" r:id="rId13"/>
          <w:pgSz w:w="11900" w:h="15860" w:code="1"/>
          <w:pgMar w:top="2800" w:right="1000" w:bottom="2060" w:left="1000" w:header="0" w:footer="0" w:gutter="0"/>
          <w:cols w:space="720"/>
          <w:titlePg/>
          <w:docGrid w:linePitch="360"/>
        </w:sectPr>
      </w:pPr>
    </w:p>
    <w:tbl>
      <w:tblPr>
        <w:tblW w:w="9900" w:type="dxa"/>
        <w:tblInd w:w="-2000" w:type="dxa"/>
        <w:tblBorders>
          <w:top w:val="single" w:sz="2" w:space="0" w:color="4B186E"/>
          <w:bottom w:val="single" w:sz="2" w:space="0" w:color="4B186E"/>
        </w:tblBorders>
        <w:tblCellMar>
          <w:top w:w="20" w:type="dxa"/>
          <w:left w:w="40" w:type="dxa"/>
          <w:right w:w="80" w:type="dxa"/>
        </w:tblCellMar>
        <w:tblLook w:val="0000" w:firstRow="0" w:lastRow="0" w:firstColumn="0" w:lastColumn="0" w:noHBand="0" w:noVBand="0"/>
      </w:tblPr>
      <w:tblGrid>
        <w:gridCol w:w="1000"/>
        <w:gridCol w:w="1500"/>
        <w:gridCol w:w="7400"/>
      </w:tblGrid>
      <w:tr w:rsidR="002073EB" w14:paraId="61380DB7" w14:textId="77777777" w:rsidTr="00534F13">
        <w:trPr>
          <w:cantSplit/>
          <w:tblHeader/>
        </w:trPr>
        <w:tc>
          <w:tcPr>
            <w:tcW w:w="9900" w:type="dxa"/>
            <w:gridSpan w:val="3"/>
            <w:tcBorders>
              <w:top w:val="nil"/>
              <w:bottom w:val="single" w:sz="2" w:space="0" w:color="50227B"/>
            </w:tcBorders>
            <w:tcMar>
              <w:top w:w="20" w:type="dxa"/>
              <w:left w:w="0" w:type="dxa"/>
              <w:bottom w:w="20" w:type="dxa"/>
              <w:right w:w="0" w:type="dxa"/>
            </w:tcMar>
          </w:tcPr>
          <w:p w14:paraId="2AA3992D" w14:textId="77777777" w:rsidR="002073EB" w:rsidRDefault="002073EB">
            <w:pPr>
              <w:pStyle w:val="Tabletitleunnumbered"/>
            </w:pPr>
            <w:r>
              <w:lastRenderedPageBreak/>
              <w:t>Revision history</w:t>
            </w:r>
          </w:p>
        </w:tc>
      </w:tr>
      <w:tr w:rsidR="002073EB" w14:paraId="777E2BE7" w14:textId="77777777" w:rsidTr="00534F13">
        <w:trPr>
          <w:cantSplit/>
          <w:tblHeader/>
        </w:trPr>
        <w:tc>
          <w:tcPr>
            <w:tcW w:w="1000" w:type="dxa"/>
            <w:tcBorders>
              <w:top w:val="single" w:sz="2" w:space="0" w:color="50227B"/>
              <w:left w:val="single" w:sz="2" w:space="0" w:color="50227B"/>
              <w:bottom w:val="single" w:sz="2" w:space="0" w:color="50227B"/>
              <w:right w:val="single" w:sz="2" w:space="0" w:color="50227B"/>
            </w:tcBorders>
            <w:shd w:val="clear" w:color="auto" w:fill="EDE9F2"/>
          </w:tcPr>
          <w:p w14:paraId="3E73126D" w14:textId="77777777" w:rsidR="002073EB" w:rsidRDefault="002073EB">
            <w:pPr>
              <w:pStyle w:val="Tablehead"/>
            </w:pPr>
            <w:r>
              <w:t>Rev</w:t>
            </w:r>
          </w:p>
        </w:tc>
        <w:tc>
          <w:tcPr>
            <w:tcW w:w="1500" w:type="dxa"/>
            <w:tcBorders>
              <w:top w:val="single" w:sz="2" w:space="0" w:color="50227B"/>
              <w:left w:val="single" w:sz="2" w:space="0" w:color="50227B"/>
              <w:bottom w:val="single" w:sz="2" w:space="0" w:color="50227B"/>
              <w:right w:val="single" w:sz="2" w:space="0" w:color="50227B"/>
            </w:tcBorders>
            <w:shd w:val="clear" w:color="auto" w:fill="EDE9F2"/>
          </w:tcPr>
          <w:p w14:paraId="5F96BD7B" w14:textId="77777777" w:rsidR="002073EB" w:rsidRDefault="002073EB">
            <w:pPr>
              <w:pStyle w:val="Tablehead"/>
            </w:pPr>
            <w:r>
              <w:t>Date</w:t>
            </w:r>
          </w:p>
        </w:tc>
        <w:tc>
          <w:tcPr>
            <w:tcW w:w="7400" w:type="dxa"/>
            <w:tcBorders>
              <w:top w:val="single" w:sz="2" w:space="0" w:color="50227B"/>
              <w:left w:val="single" w:sz="2" w:space="0" w:color="50227B"/>
              <w:bottom w:val="single" w:sz="2" w:space="0" w:color="50227B"/>
              <w:right w:val="single" w:sz="2" w:space="0" w:color="50227B"/>
            </w:tcBorders>
            <w:shd w:val="clear" w:color="auto" w:fill="EDE9F2"/>
          </w:tcPr>
          <w:p w14:paraId="34F00860" w14:textId="77777777" w:rsidR="002073EB" w:rsidRDefault="002073EB">
            <w:pPr>
              <w:pStyle w:val="Tablehead"/>
            </w:pPr>
            <w:r>
              <w:t>Description</w:t>
            </w:r>
          </w:p>
        </w:tc>
      </w:tr>
      <w:tr w:rsidR="00654843" w14:paraId="6253804E" w14:textId="77777777" w:rsidTr="00534F13">
        <w:tc>
          <w:tcPr>
            <w:tcW w:w="1000" w:type="dxa"/>
            <w:tcBorders>
              <w:top w:val="single" w:sz="2" w:space="0" w:color="50227B"/>
              <w:left w:val="single" w:sz="2" w:space="0" w:color="50227B"/>
              <w:bottom w:val="single" w:sz="2" w:space="0" w:color="50227B"/>
              <w:right w:val="single" w:sz="2" w:space="0" w:color="50227B"/>
            </w:tcBorders>
          </w:tcPr>
          <w:p w14:paraId="3E6745BD" w14:textId="77777777" w:rsidR="00654843" w:rsidRDefault="00654843" w:rsidP="00583EB5">
            <w:pPr>
              <w:pStyle w:val="Tablebody"/>
            </w:pPr>
            <w:r>
              <w:t>&lt;</w:t>
            </w:r>
            <w:proofErr w:type="spellStart"/>
            <w:r>
              <w:t>M.m</w:t>
            </w:r>
            <w:proofErr w:type="spellEnd"/>
            <w:r>
              <w:t>&gt;</w:t>
            </w:r>
          </w:p>
        </w:tc>
        <w:tc>
          <w:tcPr>
            <w:tcW w:w="1500" w:type="dxa"/>
            <w:tcBorders>
              <w:top w:val="single" w:sz="2" w:space="0" w:color="50227B"/>
              <w:left w:val="single" w:sz="2" w:space="0" w:color="50227B"/>
              <w:bottom w:val="single" w:sz="2" w:space="0" w:color="50227B"/>
              <w:right w:val="single" w:sz="2" w:space="0" w:color="50227B"/>
            </w:tcBorders>
          </w:tcPr>
          <w:p w14:paraId="1AEB3137" w14:textId="77777777" w:rsidR="00654843" w:rsidRDefault="00654843" w:rsidP="00583EB5">
            <w:pPr>
              <w:pStyle w:val="Tablebody"/>
            </w:pPr>
            <w:r>
              <w:t>&lt;</w:t>
            </w:r>
            <w:proofErr w:type="spellStart"/>
            <w:r>
              <w:t>yyyymmdd</w:t>
            </w:r>
            <w:proofErr w:type="spellEnd"/>
            <w:r>
              <w:t>&gt;</w:t>
            </w:r>
          </w:p>
        </w:tc>
        <w:tc>
          <w:tcPr>
            <w:tcW w:w="7400" w:type="dxa"/>
            <w:tcBorders>
              <w:top w:val="single" w:sz="2" w:space="0" w:color="50227B"/>
              <w:left w:val="single" w:sz="2" w:space="0" w:color="50227B"/>
              <w:bottom w:val="single" w:sz="2" w:space="0" w:color="50227B"/>
              <w:right w:val="single" w:sz="2" w:space="0" w:color="50227B"/>
            </w:tcBorders>
          </w:tcPr>
          <w:p w14:paraId="4BCBBE62" w14:textId="77777777" w:rsidR="00654843" w:rsidRDefault="00654843" w:rsidP="00583EB5">
            <w:pPr>
              <w:pStyle w:val="Tablebody"/>
            </w:pPr>
            <w:r>
              <w:t>&lt;revision description (delete row if not required)&gt;</w:t>
            </w:r>
          </w:p>
        </w:tc>
      </w:tr>
      <w:tr w:rsidR="00654843" w14:paraId="08F8F091" w14:textId="77777777" w:rsidTr="00534F13">
        <w:tc>
          <w:tcPr>
            <w:tcW w:w="1000" w:type="dxa"/>
            <w:tcBorders>
              <w:top w:val="single" w:sz="2" w:space="0" w:color="50227B"/>
              <w:left w:val="single" w:sz="2" w:space="0" w:color="50227B"/>
              <w:bottom w:val="single" w:sz="2" w:space="0" w:color="50227B"/>
              <w:right w:val="single" w:sz="2" w:space="0" w:color="50227B"/>
            </w:tcBorders>
          </w:tcPr>
          <w:p w14:paraId="386E0DD9" w14:textId="77777777" w:rsidR="00654843" w:rsidRDefault="00654843" w:rsidP="00583EB5">
            <w:pPr>
              <w:pStyle w:val="Tablebody"/>
            </w:pPr>
            <w:r>
              <w:t>&lt;</w:t>
            </w:r>
            <w:proofErr w:type="spellStart"/>
            <w:r>
              <w:t>M.m</w:t>
            </w:r>
            <w:proofErr w:type="spellEnd"/>
            <w:r>
              <w:t>&gt;</w:t>
            </w:r>
          </w:p>
        </w:tc>
        <w:tc>
          <w:tcPr>
            <w:tcW w:w="1500" w:type="dxa"/>
            <w:tcBorders>
              <w:top w:val="single" w:sz="2" w:space="0" w:color="50227B"/>
              <w:left w:val="single" w:sz="2" w:space="0" w:color="50227B"/>
              <w:bottom w:val="single" w:sz="2" w:space="0" w:color="50227B"/>
              <w:right w:val="single" w:sz="2" w:space="0" w:color="50227B"/>
            </w:tcBorders>
          </w:tcPr>
          <w:p w14:paraId="71160BAE" w14:textId="77777777" w:rsidR="00654843" w:rsidRDefault="00654843" w:rsidP="00583EB5">
            <w:pPr>
              <w:pStyle w:val="Tablebody"/>
            </w:pPr>
            <w:r>
              <w:t>&lt;</w:t>
            </w:r>
            <w:proofErr w:type="spellStart"/>
            <w:r>
              <w:t>yyyymmdd</w:t>
            </w:r>
            <w:proofErr w:type="spellEnd"/>
            <w:r>
              <w:t>&gt;</w:t>
            </w:r>
          </w:p>
        </w:tc>
        <w:tc>
          <w:tcPr>
            <w:tcW w:w="7400" w:type="dxa"/>
            <w:tcBorders>
              <w:top w:val="single" w:sz="2" w:space="0" w:color="50227B"/>
              <w:left w:val="single" w:sz="2" w:space="0" w:color="50227B"/>
              <w:bottom w:val="single" w:sz="2" w:space="0" w:color="50227B"/>
              <w:right w:val="single" w:sz="2" w:space="0" w:color="50227B"/>
            </w:tcBorders>
          </w:tcPr>
          <w:p w14:paraId="75CB07D8" w14:textId="77777777" w:rsidR="00654843" w:rsidRDefault="00654843" w:rsidP="00583EB5">
            <w:pPr>
              <w:pStyle w:val="Tablebody"/>
            </w:pPr>
            <w:r w:rsidRPr="007B258F">
              <w:t>&lt;revision description, including important changes re. previous version; no author name(s); latest information in top row&gt;</w:t>
            </w:r>
          </w:p>
        </w:tc>
      </w:tr>
    </w:tbl>
    <w:p w14:paraId="5131B155" w14:textId="77777777" w:rsidR="002073EB" w:rsidRPr="00654843" w:rsidRDefault="002073EB">
      <w:pPr>
        <w:pStyle w:val="Body"/>
      </w:pPr>
    </w:p>
    <w:p w14:paraId="7A6CEEBB" w14:textId="77777777" w:rsidR="00627845" w:rsidRPr="00654843" w:rsidRDefault="00627845">
      <w:pPr>
        <w:pStyle w:val="Body"/>
        <w:sectPr w:rsidR="00627845" w:rsidRPr="00654843" w:rsidSect="004855AA">
          <w:headerReference w:type="default" r:id="rId14"/>
          <w:footerReference w:type="default" r:id="rId15"/>
          <w:pgSz w:w="11900" w:h="15860" w:code="1"/>
          <w:pgMar w:top="1900" w:right="1000" w:bottom="1060" w:left="3000" w:header="0" w:footer="774" w:gutter="0"/>
          <w:cols w:space="720"/>
          <w:docGrid w:linePitch="360"/>
        </w:sectPr>
      </w:pPr>
    </w:p>
    <w:p w14:paraId="400F6881" w14:textId="77777777" w:rsidR="00066E80" w:rsidRDefault="002073EB" w:rsidP="00066E80">
      <w:pPr>
        <w:pStyle w:val="Heading1"/>
      </w:pPr>
      <w:bookmarkStart w:id="0" w:name="_Toc252540480"/>
      <w:r>
        <w:lastRenderedPageBreak/>
        <w:t>Introduction</w:t>
      </w:r>
      <w:bookmarkEnd w:id="0"/>
    </w:p>
    <w:p w14:paraId="2A28FE59" w14:textId="77777777" w:rsidR="00903276" w:rsidRDefault="007550E5" w:rsidP="001B0312">
      <w:pPr>
        <w:pStyle w:val="Body"/>
        <w:rPr>
          <w:lang w:eastAsia="zh-CN"/>
        </w:rPr>
      </w:pPr>
      <w:r>
        <w:rPr>
          <w:rFonts w:hint="eastAsia"/>
          <w:lang w:eastAsia="zh-CN"/>
        </w:rPr>
        <w:t>i</w:t>
      </w:r>
      <w:r>
        <w:rPr>
          <w:lang w:eastAsia="zh-CN"/>
        </w:rPr>
        <w:t>.MX RT10</w:t>
      </w:r>
      <w:r w:rsidR="00B845E5">
        <w:rPr>
          <w:lang w:eastAsia="zh-CN"/>
        </w:rPr>
        <w:t>xx provides a data co-processor(DCP) block, which supports AES encryption and hashing functions. The AES block implements a 128-bit key/data encryption/decryption block.</w:t>
      </w:r>
      <w:r w:rsidR="008B13CC">
        <w:rPr>
          <w:lang w:eastAsia="zh-CN"/>
        </w:rPr>
        <w:t xml:space="preserve"> It is generally known that the key is a key point for encryption. The key should be used and protected reasonably to avoid to get by hacker. </w:t>
      </w:r>
      <w:r w:rsidR="00B845E5">
        <w:rPr>
          <w:lang w:eastAsia="zh-CN"/>
        </w:rPr>
        <w:t xml:space="preserve">This application note explains how to use the AES block with different keys, and how to manage keys. </w:t>
      </w:r>
    </w:p>
    <w:p w14:paraId="01B25BE0" w14:textId="77777777" w:rsidR="001B0312" w:rsidRDefault="00A6142C" w:rsidP="00141CFC">
      <w:pPr>
        <w:pStyle w:val="Heading1"/>
        <w:rPr>
          <w:lang w:eastAsia="zh-CN"/>
        </w:rPr>
      </w:pPr>
      <w:r>
        <w:rPr>
          <w:rFonts w:hint="eastAsia"/>
          <w:lang w:eastAsia="zh-CN"/>
        </w:rPr>
        <w:t>A</w:t>
      </w:r>
      <w:r>
        <w:rPr>
          <w:lang w:eastAsia="zh-CN"/>
        </w:rPr>
        <w:t>bbre</w:t>
      </w:r>
      <w:r w:rsidR="004D4505">
        <w:rPr>
          <w:lang w:eastAsia="zh-CN"/>
        </w:rPr>
        <w:t>viations</w:t>
      </w:r>
    </w:p>
    <w:p w14:paraId="327B550D" w14:textId="77777777" w:rsidR="004D4505" w:rsidRDefault="00E01E5D" w:rsidP="004D4505">
      <w:pPr>
        <w:pStyle w:val="Body"/>
        <w:rPr>
          <w:lang w:eastAsia="zh-CN"/>
        </w:rPr>
      </w:pPr>
      <w:r>
        <w:rPr>
          <w:lang w:eastAsia="zh-CN"/>
        </w:rPr>
        <w:t>This chapter provides an overview of the abbreviations as used in this document</w:t>
      </w:r>
      <w:r w:rsidR="003C0E1B">
        <w:rPr>
          <w:lang w:eastAsia="zh-CN"/>
        </w:rPr>
        <w:t>.</w:t>
      </w:r>
    </w:p>
    <w:p w14:paraId="407AA1CD" w14:textId="77777777" w:rsidR="006430E3" w:rsidRDefault="006430E3" w:rsidP="004D4505">
      <w:pPr>
        <w:pStyle w:val="Body"/>
        <w:rPr>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6313"/>
      </w:tblGrid>
      <w:tr w:rsidR="003C0E1B" w:rsidRPr="005A2124" w14:paraId="767EEC02" w14:textId="77777777" w:rsidTr="00E302EE">
        <w:trPr>
          <w:jc w:val="center"/>
        </w:trPr>
        <w:tc>
          <w:tcPr>
            <w:tcW w:w="1577" w:type="dxa"/>
            <w:shd w:val="clear" w:color="auto" w:fill="auto"/>
          </w:tcPr>
          <w:p w14:paraId="3B9E0A4B" w14:textId="77777777" w:rsidR="003C0E1B" w:rsidRPr="005A2124" w:rsidRDefault="003C0E1B" w:rsidP="00B207AB">
            <w:pPr>
              <w:pStyle w:val="ParaBody"/>
              <w:jc w:val="center"/>
              <w:rPr>
                <w:b/>
                <w:lang w:val="x-none" w:eastAsia="zh-CN"/>
              </w:rPr>
            </w:pPr>
            <w:r w:rsidRPr="005A2124">
              <w:rPr>
                <w:rFonts w:hint="eastAsia"/>
                <w:b/>
                <w:lang w:val="x-none" w:eastAsia="zh-CN"/>
              </w:rPr>
              <w:t>Abbreviation</w:t>
            </w:r>
          </w:p>
        </w:tc>
        <w:tc>
          <w:tcPr>
            <w:tcW w:w="6313" w:type="dxa"/>
            <w:shd w:val="clear" w:color="auto" w:fill="auto"/>
          </w:tcPr>
          <w:p w14:paraId="38FDAA66" w14:textId="77777777" w:rsidR="003C0E1B" w:rsidRPr="005A2124" w:rsidRDefault="003C0E1B" w:rsidP="00B207AB">
            <w:pPr>
              <w:pStyle w:val="ParaBody"/>
              <w:jc w:val="center"/>
              <w:rPr>
                <w:b/>
                <w:lang w:val="x-none" w:eastAsia="zh-CN"/>
              </w:rPr>
            </w:pPr>
            <w:r w:rsidRPr="005A2124">
              <w:rPr>
                <w:rFonts w:hint="eastAsia"/>
                <w:b/>
                <w:lang w:val="x-none" w:eastAsia="zh-CN"/>
              </w:rPr>
              <w:t>Description</w:t>
            </w:r>
          </w:p>
        </w:tc>
      </w:tr>
      <w:tr w:rsidR="003C0E1B" w:rsidRPr="005A2124" w14:paraId="678E3F47" w14:textId="77777777" w:rsidTr="00E302EE">
        <w:trPr>
          <w:jc w:val="center"/>
        </w:trPr>
        <w:tc>
          <w:tcPr>
            <w:tcW w:w="1577" w:type="dxa"/>
            <w:shd w:val="clear" w:color="auto" w:fill="auto"/>
          </w:tcPr>
          <w:p w14:paraId="7E310A93" w14:textId="77777777" w:rsidR="003C0E1B" w:rsidRPr="005A2124" w:rsidRDefault="001D44DF" w:rsidP="009C795F">
            <w:pPr>
              <w:pStyle w:val="ParaBody"/>
              <w:jc w:val="both"/>
              <w:rPr>
                <w:lang w:val="x-none" w:eastAsia="zh-CN"/>
              </w:rPr>
            </w:pPr>
            <w:r>
              <w:rPr>
                <w:rFonts w:hint="eastAsia"/>
                <w:lang w:val="x-none" w:eastAsia="zh-CN"/>
              </w:rPr>
              <w:t>O</w:t>
            </w:r>
            <w:r>
              <w:rPr>
                <w:lang w:val="x-none" w:eastAsia="zh-CN"/>
              </w:rPr>
              <w:t>COTP</w:t>
            </w:r>
          </w:p>
        </w:tc>
        <w:tc>
          <w:tcPr>
            <w:tcW w:w="6313" w:type="dxa"/>
            <w:shd w:val="clear" w:color="auto" w:fill="auto"/>
          </w:tcPr>
          <w:p w14:paraId="3A6FA15D" w14:textId="77777777" w:rsidR="003C0E1B" w:rsidRDefault="00B16A7B" w:rsidP="00B207AB">
            <w:pPr>
              <w:pStyle w:val="ParaBody"/>
              <w:rPr>
                <w:lang w:val="x-none" w:eastAsia="zh-CN"/>
              </w:rPr>
            </w:pPr>
            <w:r>
              <w:rPr>
                <w:rFonts w:hint="eastAsia"/>
                <w:lang w:val="x-none" w:eastAsia="zh-CN"/>
              </w:rPr>
              <w:t>O</w:t>
            </w:r>
            <w:r>
              <w:rPr>
                <w:lang w:val="x-none" w:eastAsia="zh-CN"/>
              </w:rPr>
              <w:t>n-chip One</w:t>
            </w:r>
            <w:r w:rsidR="001E4912">
              <w:rPr>
                <w:lang w:val="x-none" w:eastAsia="zh-CN"/>
              </w:rPr>
              <w:t>-Time Program</w:t>
            </w:r>
          </w:p>
        </w:tc>
      </w:tr>
      <w:tr w:rsidR="003C0E1B" w:rsidRPr="005A2124" w14:paraId="75CAE8DA" w14:textId="77777777" w:rsidTr="00E302EE">
        <w:trPr>
          <w:jc w:val="center"/>
        </w:trPr>
        <w:tc>
          <w:tcPr>
            <w:tcW w:w="1577" w:type="dxa"/>
            <w:shd w:val="clear" w:color="auto" w:fill="auto"/>
          </w:tcPr>
          <w:p w14:paraId="571E8678" w14:textId="77777777" w:rsidR="003C0E1B" w:rsidRPr="005A2124" w:rsidRDefault="00141F2C" w:rsidP="009C795F">
            <w:pPr>
              <w:pStyle w:val="ParaBody"/>
              <w:jc w:val="both"/>
              <w:rPr>
                <w:lang w:val="x-none" w:eastAsia="zh-CN"/>
              </w:rPr>
            </w:pPr>
            <w:r>
              <w:rPr>
                <w:rFonts w:hint="eastAsia"/>
                <w:lang w:val="x-none" w:eastAsia="zh-CN"/>
              </w:rPr>
              <w:t>A</w:t>
            </w:r>
            <w:r>
              <w:rPr>
                <w:lang w:val="x-none" w:eastAsia="zh-CN"/>
              </w:rPr>
              <w:t>ES</w:t>
            </w:r>
          </w:p>
        </w:tc>
        <w:tc>
          <w:tcPr>
            <w:tcW w:w="6313" w:type="dxa"/>
            <w:shd w:val="clear" w:color="auto" w:fill="auto"/>
          </w:tcPr>
          <w:p w14:paraId="49199737" w14:textId="77777777" w:rsidR="003C0E1B" w:rsidRPr="009C795F" w:rsidRDefault="00BC526C" w:rsidP="009C795F">
            <w:pPr>
              <w:pStyle w:val="ParaBody"/>
              <w:rPr>
                <w:lang w:val="x-none" w:eastAsia="zh-CN"/>
              </w:rPr>
            </w:pPr>
            <w:r w:rsidRPr="009C795F">
              <w:rPr>
                <w:lang w:val="x-none" w:eastAsia="zh-CN"/>
              </w:rPr>
              <w:t xml:space="preserve">Advanced Encryption Standard </w:t>
            </w:r>
          </w:p>
        </w:tc>
      </w:tr>
      <w:tr w:rsidR="003C0E1B" w:rsidRPr="005A2124" w14:paraId="754B3E9A" w14:textId="77777777" w:rsidTr="00E302EE">
        <w:trPr>
          <w:jc w:val="center"/>
        </w:trPr>
        <w:tc>
          <w:tcPr>
            <w:tcW w:w="1577" w:type="dxa"/>
            <w:shd w:val="clear" w:color="auto" w:fill="auto"/>
          </w:tcPr>
          <w:p w14:paraId="0453E52A" w14:textId="77777777" w:rsidR="003C0E1B" w:rsidRPr="005A2124" w:rsidRDefault="00141F2C" w:rsidP="009C795F">
            <w:pPr>
              <w:pStyle w:val="ParaBody"/>
              <w:jc w:val="both"/>
              <w:rPr>
                <w:lang w:val="x-none" w:eastAsia="zh-CN"/>
              </w:rPr>
            </w:pPr>
            <w:r>
              <w:rPr>
                <w:rFonts w:hint="eastAsia"/>
                <w:lang w:val="x-none" w:eastAsia="zh-CN"/>
              </w:rPr>
              <w:t>E</w:t>
            </w:r>
            <w:r>
              <w:rPr>
                <w:lang w:val="x-none" w:eastAsia="zh-CN"/>
              </w:rPr>
              <w:t>CB</w:t>
            </w:r>
          </w:p>
        </w:tc>
        <w:tc>
          <w:tcPr>
            <w:tcW w:w="6313" w:type="dxa"/>
            <w:shd w:val="clear" w:color="auto" w:fill="auto"/>
          </w:tcPr>
          <w:p w14:paraId="218B3A60" w14:textId="77777777" w:rsidR="003C0E1B" w:rsidRPr="009C795F" w:rsidRDefault="00BC526C" w:rsidP="009C795F">
            <w:pPr>
              <w:pStyle w:val="ParaBody"/>
              <w:rPr>
                <w:lang w:val="x-none" w:eastAsia="zh-CN"/>
              </w:rPr>
            </w:pPr>
            <w:r w:rsidRPr="009C795F">
              <w:rPr>
                <w:lang w:val="x-none" w:eastAsia="zh-CN"/>
              </w:rPr>
              <w:t xml:space="preserve">Electronic Cookbook Mode </w:t>
            </w:r>
          </w:p>
        </w:tc>
      </w:tr>
      <w:tr w:rsidR="003C0E1B" w:rsidRPr="005A2124" w14:paraId="25E54174" w14:textId="77777777" w:rsidTr="00E302EE">
        <w:trPr>
          <w:jc w:val="center"/>
        </w:trPr>
        <w:tc>
          <w:tcPr>
            <w:tcW w:w="1577" w:type="dxa"/>
            <w:shd w:val="clear" w:color="auto" w:fill="auto"/>
          </w:tcPr>
          <w:p w14:paraId="62AD8FF5" w14:textId="77777777" w:rsidR="003C0E1B" w:rsidRPr="005A2124" w:rsidRDefault="009C0C13" w:rsidP="009C795F">
            <w:pPr>
              <w:pStyle w:val="ParaBody"/>
              <w:jc w:val="both"/>
              <w:rPr>
                <w:lang w:val="x-none" w:eastAsia="zh-CN"/>
              </w:rPr>
            </w:pPr>
            <w:r>
              <w:rPr>
                <w:rFonts w:hint="eastAsia"/>
                <w:lang w:val="x-none" w:eastAsia="zh-CN"/>
              </w:rPr>
              <w:t>C</w:t>
            </w:r>
            <w:r>
              <w:rPr>
                <w:lang w:val="x-none" w:eastAsia="zh-CN"/>
              </w:rPr>
              <w:t>BC</w:t>
            </w:r>
          </w:p>
        </w:tc>
        <w:tc>
          <w:tcPr>
            <w:tcW w:w="6313" w:type="dxa"/>
            <w:shd w:val="clear" w:color="auto" w:fill="auto"/>
          </w:tcPr>
          <w:p w14:paraId="37788724" w14:textId="77777777" w:rsidR="003C0E1B" w:rsidRPr="009C795F" w:rsidRDefault="009C0C13" w:rsidP="009C795F">
            <w:pPr>
              <w:pStyle w:val="ParaBody"/>
              <w:rPr>
                <w:lang w:val="x-none" w:eastAsia="zh-CN"/>
              </w:rPr>
            </w:pPr>
            <w:r>
              <w:rPr>
                <w:rFonts w:hint="eastAsia"/>
                <w:lang w:val="x-none" w:eastAsia="zh-CN"/>
              </w:rPr>
              <w:t>C</w:t>
            </w:r>
            <w:r>
              <w:rPr>
                <w:lang w:val="x-none" w:eastAsia="zh-CN"/>
              </w:rPr>
              <w:t>ipher Block Chaining</w:t>
            </w:r>
          </w:p>
        </w:tc>
      </w:tr>
      <w:tr w:rsidR="003C0E1B" w:rsidRPr="005A2124" w14:paraId="3168DE47" w14:textId="77777777" w:rsidTr="00E302EE">
        <w:trPr>
          <w:jc w:val="center"/>
        </w:trPr>
        <w:tc>
          <w:tcPr>
            <w:tcW w:w="1577" w:type="dxa"/>
            <w:shd w:val="clear" w:color="auto" w:fill="auto"/>
          </w:tcPr>
          <w:p w14:paraId="670CBCA8" w14:textId="77777777" w:rsidR="003C0E1B" w:rsidRPr="005A2124" w:rsidRDefault="00BC526C" w:rsidP="009C795F">
            <w:pPr>
              <w:pStyle w:val="ParaBody"/>
              <w:jc w:val="both"/>
              <w:rPr>
                <w:lang w:val="x-none" w:eastAsia="zh-CN"/>
              </w:rPr>
            </w:pPr>
            <w:bookmarkStart w:id="1" w:name="OLE_LINK3"/>
            <w:r>
              <w:rPr>
                <w:rFonts w:hint="eastAsia"/>
                <w:lang w:val="x-none" w:eastAsia="zh-CN"/>
              </w:rPr>
              <w:t>S</w:t>
            </w:r>
            <w:r>
              <w:rPr>
                <w:lang w:val="x-none" w:eastAsia="zh-CN"/>
              </w:rPr>
              <w:t>W_GP</w:t>
            </w:r>
            <w:bookmarkEnd w:id="1"/>
            <w:r>
              <w:rPr>
                <w:lang w:val="x-none" w:eastAsia="zh-CN"/>
              </w:rPr>
              <w:t>2</w:t>
            </w:r>
          </w:p>
        </w:tc>
        <w:tc>
          <w:tcPr>
            <w:tcW w:w="6313" w:type="dxa"/>
            <w:shd w:val="clear" w:color="auto" w:fill="auto"/>
          </w:tcPr>
          <w:p w14:paraId="6EAE57BD" w14:textId="77777777" w:rsidR="003C0E1B" w:rsidRPr="005A2124" w:rsidRDefault="005B4D49" w:rsidP="00B207AB">
            <w:pPr>
              <w:pStyle w:val="ParaBody"/>
              <w:rPr>
                <w:lang w:val="x-none" w:eastAsia="zh-CN"/>
              </w:rPr>
            </w:pPr>
            <w:r>
              <w:rPr>
                <w:rFonts w:hint="eastAsia"/>
                <w:lang w:val="x-none" w:eastAsia="zh-CN"/>
              </w:rPr>
              <w:t>S</w:t>
            </w:r>
            <w:r>
              <w:rPr>
                <w:lang w:val="x-none" w:eastAsia="zh-CN"/>
              </w:rPr>
              <w:t>oftware general purpose key</w:t>
            </w:r>
            <w:r w:rsidR="00E302EE">
              <w:rPr>
                <w:lang w:val="x-none" w:eastAsia="zh-CN"/>
              </w:rPr>
              <w:t xml:space="preserve"> from fuse</w:t>
            </w:r>
          </w:p>
        </w:tc>
      </w:tr>
      <w:tr w:rsidR="003C0E1B" w:rsidRPr="005A2124" w14:paraId="707AC8A1" w14:textId="77777777" w:rsidTr="00E302EE">
        <w:trPr>
          <w:jc w:val="center"/>
        </w:trPr>
        <w:tc>
          <w:tcPr>
            <w:tcW w:w="1577" w:type="dxa"/>
            <w:shd w:val="clear" w:color="auto" w:fill="auto"/>
          </w:tcPr>
          <w:p w14:paraId="1F2423EF" w14:textId="77777777" w:rsidR="003C0E1B" w:rsidRPr="005A2124" w:rsidRDefault="008B1007" w:rsidP="009C795F">
            <w:pPr>
              <w:pStyle w:val="ParaBody"/>
              <w:jc w:val="both"/>
              <w:rPr>
                <w:lang w:val="x-none" w:eastAsia="zh-CN"/>
              </w:rPr>
            </w:pPr>
            <w:r>
              <w:rPr>
                <w:lang w:val="x-none" w:eastAsia="zh-CN"/>
              </w:rPr>
              <w:t>SNVS</w:t>
            </w:r>
          </w:p>
        </w:tc>
        <w:tc>
          <w:tcPr>
            <w:tcW w:w="6313" w:type="dxa"/>
            <w:shd w:val="clear" w:color="auto" w:fill="auto"/>
          </w:tcPr>
          <w:p w14:paraId="48834F02" w14:textId="77777777" w:rsidR="003C0E1B" w:rsidRPr="009C795F" w:rsidRDefault="008B1007" w:rsidP="009C795F">
            <w:pPr>
              <w:pStyle w:val="ParaBody"/>
              <w:rPr>
                <w:lang w:val="x-none" w:eastAsia="zh-CN"/>
              </w:rPr>
            </w:pPr>
            <w:r>
              <w:rPr>
                <w:rFonts w:hint="eastAsia"/>
                <w:lang w:val="x-none" w:eastAsia="zh-CN"/>
              </w:rPr>
              <w:t>S</w:t>
            </w:r>
            <w:r>
              <w:rPr>
                <w:lang w:val="x-none" w:eastAsia="zh-CN"/>
              </w:rPr>
              <w:t>ecure Non-Volatile Storage</w:t>
            </w:r>
          </w:p>
        </w:tc>
      </w:tr>
      <w:tr w:rsidR="003C0E1B" w:rsidRPr="005A2124" w14:paraId="37B0F59C" w14:textId="77777777" w:rsidTr="00E302EE">
        <w:trPr>
          <w:jc w:val="center"/>
        </w:trPr>
        <w:tc>
          <w:tcPr>
            <w:tcW w:w="1577" w:type="dxa"/>
            <w:shd w:val="clear" w:color="auto" w:fill="auto"/>
          </w:tcPr>
          <w:p w14:paraId="316FBE94" w14:textId="77777777" w:rsidR="003C0E1B" w:rsidRPr="005A2124" w:rsidRDefault="00B5146D" w:rsidP="009C795F">
            <w:pPr>
              <w:pStyle w:val="ParaBody"/>
              <w:jc w:val="both"/>
              <w:rPr>
                <w:lang w:val="x-none" w:eastAsia="zh-CN"/>
              </w:rPr>
            </w:pPr>
            <w:r>
              <w:rPr>
                <w:rFonts w:hint="eastAsia"/>
                <w:lang w:val="x-none" w:eastAsia="zh-CN"/>
              </w:rPr>
              <w:t>D</w:t>
            </w:r>
            <w:r>
              <w:rPr>
                <w:lang w:val="x-none" w:eastAsia="zh-CN"/>
              </w:rPr>
              <w:t>CP</w:t>
            </w:r>
          </w:p>
        </w:tc>
        <w:tc>
          <w:tcPr>
            <w:tcW w:w="6313" w:type="dxa"/>
            <w:shd w:val="clear" w:color="auto" w:fill="auto"/>
          </w:tcPr>
          <w:p w14:paraId="26EEF16F" w14:textId="77777777" w:rsidR="003C0E1B" w:rsidRPr="005A2124" w:rsidRDefault="001F036F" w:rsidP="00B207AB">
            <w:pPr>
              <w:pStyle w:val="ParaBody"/>
              <w:rPr>
                <w:lang w:val="x-none" w:eastAsia="zh-CN"/>
              </w:rPr>
            </w:pPr>
            <w:r>
              <w:rPr>
                <w:rFonts w:hint="eastAsia"/>
                <w:lang w:val="x-none" w:eastAsia="zh-CN"/>
              </w:rPr>
              <w:t>D</w:t>
            </w:r>
            <w:r>
              <w:rPr>
                <w:lang w:val="x-none" w:eastAsia="zh-CN"/>
              </w:rPr>
              <w:t>ata Co-Processor. This module provides general encryption and hashing functions</w:t>
            </w:r>
          </w:p>
        </w:tc>
      </w:tr>
    </w:tbl>
    <w:p w14:paraId="1ACB23B0" w14:textId="77777777" w:rsidR="00E01E5D" w:rsidRPr="004D4505" w:rsidRDefault="00E01E5D" w:rsidP="004D4505">
      <w:pPr>
        <w:pStyle w:val="Body"/>
        <w:rPr>
          <w:lang w:eastAsia="zh-CN"/>
        </w:rPr>
      </w:pPr>
    </w:p>
    <w:p w14:paraId="7E24CB62" w14:textId="77777777" w:rsidR="00925F1E" w:rsidRDefault="00925F1E" w:rsidP="00925F1E">
      <w:pPr>
        <w:pStyle w:val="Heading1"/>
        <w:rPr>
          <w:lang w:eastAsia="zh-CN"/>
        </w:rPr>
      </w:pPr>
      <w:r>
        <w:rPr>
          <w:lang w:eastAsia="zh-CN"/>
        </w:rPr>
        <w:t>AES k</w:t>
      </w:r>
      <w:r w:rsidR="00F879FB">
        <w:rPr>
          <w:lang w:eastAsia="zh-CN"/>
        </w:rPr>
        <w:t xml:space="preserve">eys </w:t>
      </w:r>
      <w:r>
        <w:rPr>
          <w:lang w:eastAsia="zh-CN"/>
        </w:rPr>
        <w:t>of DCP</w:t>
      </w:r>
    </w:p>
    <w:p w14:paraId="649B747F" w14:textId="77777777" w:rsidR="00925F1E" w:rsidRDefault="0072748B" w:rsidP="00F66242">
      <w:pPr>
        <w:pStyle w:val="ParaBody"/>
        <w:ind w:left="-220"/>
        <w:rPr>
          <w:lang w:eastAsia="zh-CN"/>
        </w:rPr>
      </w:pPr>
      <w:r>
        <w:rPr>
          <w:lang w:eastAsia="zh-CN"/>
        </w:rPr>
        <w:t>T</w:t>
      </w:r>
      <w:r>
        <w:rPr>
          <w:rFonts w:hint="eastAsia"/>
          <w:lang w:eastAsia="zh-CN"/>
        </w:rPr>
        <w:t>h</w:t>
      </w:r>
      <w:r>
        <w:rPr>
          <w:lang w:eastAsia="zh-CN"/>
        </w:rPr>
        <w:t xml:space="preserve">ere are many </w:t>
      </w:r>
      <w:r w:rsidR="007636AC">
        <w:rPr>
          <w:lang w:eastAsia="zh-CN"/>
        </w:rPr>
        <w:t>keys</w:t>
      </w:r>
      <w:r>
        <w:rPr>
          <w:lang w:eastAsia="zh-CN"/>
        </w:rPr>
        <w:t xml:space="preserve"> provide</w:t>
      </w:r>
      <w:r w:rsidR="00786BA0">
        <w:rPr>
          <w:lang w:eastAsia="zh-CN"/>
        </w:rPr>
        <w:t>d</w:t>
      </w:r>
      <w:r w:rsidR="007636AC">
        <w:rPr>
          <w:lang w:eastAsia="zh-CN"/>
        </w:rPr>
        <w:t xml:space="preserve"> to</w:t>
      </w:r>
      <w:r>
        <w:rPr>
          <w:lang w:eastAsia="zh-CN"/>
        </w:rPr>
        <w:t xml:space="preserve"> AES </w:t>
      </w:r>
      <w:r w:rsidR="007636AC">
        <w:rPr>
          <w:lang w:eastAsia="zh-CN"/>
        </w:rPr>
        <w:t>of</w:t>
      </w:r>
      <w:r>
        <w:rPr>
          <w:lang w:eastAsia="zh-CN"/>
        </w:rPr>
        <w:t xml:space="preserve"> DCP</w:t>
      </w:r>
      <w:r w:rsidR="00786BA0">
        <w:rPr>
          <w:lang w:eastAsia="zh-CN"/>
        </w:rPr>
        <w:t xml:space="preserve"> to use</w:t>
      </w:r>
      <w:r>
        <w:rPr>
          <w:lang w:eastAsia="zh-CN"/>
        </w:rPr>
        <w:t xml:space="preserve">, see </w:t>
      </w:r>
      <w:r>
        <w:rPr>
          <w:lang w:eastAsia="zh-CN"/>
        </w:rPr>
        <w:fldChar w:fldCharType="begin"/>
      </w:r>
      <w:r>
        <w:rPr>
          <w:lang w:eastAsia="zh-CN"/>
        </w:rPr>
        <w:instrText xml:space="preserve"> REF _Ref34808860 \r \h </w:instrText>
      </w:r>
      <w:r>
        <w:rPr>
          <w:lang w:eastAsia="zh-CN"/>
        </w:rPr>
      </w:r>
      <w:r>
        <w:rPr>
          <w:lang w:eastAsia="zh-CN"/>
        </w:rPr>
        <w:fldChar w:fldCharType="separate"/>
      </w:r>
      <w:r>
        <w:rPr>
          <w:lang w:eastAsia="zh-CN"/>
        </w:rPr>
        <w:t xml:space="preserve">Figure 1. </w:t>
      </w:r>
      <w:r>
        <w:rPr>
          <w:lang w:eastAsia="zh-CN"/>
        </w:rPr>
        <w:fldChar w:fldCharType="end"/>
      </w:r>
      <w:r>
        <w:rPr>
          <w:lang w:eastAsia="zh-CN"/>
        </w:rPr>
        <w:t>.</w:t>
      </w:r>
      <w:r w:rsidR="00EF44FA">
        <w:rPr>
          <w:lang w:eastAsia="zh-CN"/>
        </w:rPr>
        <w:t xml:space="preserve"> </w:t>
      </w:r>
      <w:r w:rsidR="00427BAC">
        <w:rPr>
          <w:lang w:eastAsia="zh-CN"/>
        </w:rPr>
        <w:t>One</w:t>
      </w:r>
      <w:r w:rsidR="00EF44FA">
        <w:rPr>
          <w:lang w:eastAsia="zh-CN"/>
        </w:rPr>
        <w:t xml:space="preserve"> key need</w:t>
      </w:r>
      <w:r w:rsidR="00427BAC">
        <w:rPr>
          <w:lang w:eastAsia="zh-CN"/>
        </w:rPr>
        <w:t>s</w:t>
      </w:r>
      <w:r w:rsidR="00EF44FA">
        <w:rPr>
          <w:lang w:eastAsia="zh-CN"/>
        </w:rPr>
        <w:t xml:space="preserve"> to be select</w:t>
      </w:r>
      <w:r w:rsidR="00502AE0">
        <w:rPr>
          <w:lang w:eastAsia="zh-CN"/>
        </w:rPr>
        <w:t>ed</w:t>
      </w:r>
      <w:r w:rsidR="00EF44FA">
        <w:rPr>
          <w:lang w:eastAsia="zh-CN"/>
        </w:rPr>
        <w:t xml:space="preserve"> for AES, before encryption/decryption.</w:t>
      </w:r>
    </w:p>
    <w:p w14:paraId="3AD11CC1" w14:textId="6AA1E861" w:rsidR="008D56CB" w:rsidRDefault="00E96139" w:rsidP="00D140E8">
      <w:pPr>
        <w:pStyle w:val="ParaBody"/>
        <w:ind w:left="-220"/>
        <w:jc w:val="center"/>
      </w:pPr>
      <w:r>
        <w:object w:dxaOrig="5256" w:dyaOrig="3444" w14:anchorId="784D6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21.65pt;height:210.6pt" o:ole="">
            <v:imagedata r:id="rId16" o:title=""/>
          </v:shape>
          <o:OLEObject Type="Embed" ProgID="Visio.Drawing.15" ShapeID="_x0000_i1028" DrawAspect="Content" ObjectID="_1651587498" r:id="rId17"/>
        </w:object>
      </w:r>
    </w:p>
    <w:p w14:paraId="0348F22E" w14:textId="77777777" w:rsidR="0072748B" w:rsidRPr="00925F1E" w:rsidRDefault="0072748B" w:rsidP="0072748B">
      <w:pPr>
        <w:pStyle w:val="FigTitle"/>
        <w:numPr>
          <w:ilvl w:val="0"/>
          <w:numId w:val="33"/>
        </w:numPr>
      </w:pPr>
      <w:bookmarkStart w:id="2" w:name="_Ref34808860"/>
      <w:r>
        <w:rPr>
          <w:rFonts w:hint="eastAsia"/>
        </w:rPr>
        <w:t>A</w:t>
      </w:r>
      <w:r>
        <w:t>ES Keys of DCP</w:t>
      </w:r>
      <w:bookmarkEnd w:id="2"/>
    </w:p>
    <w:p w14:paraId="207F8EED" w14:textId="77777777" w:rsidR="00BE48C8" w:rsidRDefault="00925F1E" w:rsidP="00410E25">
      <w:pPr>
        <w:pStyle w:val="Heading2"/>
      </w:pPr>
      <w:r>
        <w:t>SRAM-based keys</w:t>
      </w:r>
    </w:p>
    <w:p w14:paraId="589AE720" w14:textId="77777777" w:rsidR="004B1506" w:rsidRPr="004B1506" w:rsidRDefault="00B87106" w:rsidP="004B1506">
      <w:pPr>
        <w:pStyle w:val="Body"/>
        <w:rPr>
          <w:lang w:eastAsia="zh-CN"/>
        </w:rPr>
      </w:pPr>
      <w:r>
        <w:rPr>
          <w:lang w:eastAsia="zh-CN"/>
        </w:rPr>
        <w:t>T</w:t>
      </w:r>
      <w:r>
        <w:rPr>
          <w:rFonts w:hint="eastAsia"/>
          <w:lang w:eastAsia="zh-CN"/>
        </w:rPr>
        <w:t>he</w:t>
      </w:r>
      <w:r>
        <w:rPr>
          <w:lang w:eastAsia="zh-CN"/>
        </w:rPr>
        <w:t xml:space="preserve"> DCP imp</w:t>
      </w:r>
      <w:r w:rsidR="00DA478D">
        <w:rPr>
          <w:lang w:eastAsia="zh-CN"/>
        </w:rPr>
        <w:t xml:space="preserve">lements four SRAM-based keys that can be used by the software to securely store keys on a semi-permanent basis. The keys may be </w:t>
      </w:r>
      <w:r w:rsidR="004E4442">
        <w:rPr>
          <w:lang w:eastAsia="zh-CN"/>
        </w:rPr>
        <w:t xml:space="preserve">written via the programming interface by specifying a key index(to specify which key to load) and a </w:t>
      </w:r>
      <w:proofErr w:type="spellStart"/>
      <w:r w:rsidR="004E4442">
        <w:rPr>
          <w:lang w:eastAsia="zh-CN"/>
        </w:rPr>
        <w:t>subword</w:t>
      </w:r>
      <w:proofErr w:type="spellEnd"/>
      <w:r w:rsidR="004E4442">
        <w:rPr>
          <w:lang w:eastAsia="zh-CN"/>
        </w:rPr>
        <w:t xml:space="preserve"> pointer that indicates which word to write within </w:t>
      </w:r>
      <w:r w:rsidR="005531A7">
        <w:rPr>
          <w:lang w:eastAsia="zh-CN"/>
        </w:rPr>
        <w:t>t</w:t>
      </w:r>
      <w:r w:rsidR="004E4442">
        <w:rPr>
          <w:lang w:eastAsia="zh-CN"/>
        </w:rPr>
        <w:t xml:space="preserve">he key. After a </w:t>
      </w:r>
      <w:proofErr w:type="spellStart"/>
      <w:r w:rsidR="004E4442">
        <w:rPr>
          <w:lang w:eastAsia="zh-CN"/>
        </w:rPr>
        <w:t>subword</w:t>
      </w:r>
      <w:proofErr w:type="spellEnd"/>
      <w:r w:rsidR="004E4442">
        <w:rPr>
          <w:lang w:eastAsia="zh-CN"/>
        </w:rPr>
        <w:t xml:space="preserve"> is written, the logic automatically increments the </w:t>
      </w:r>
      <w:proofErr w:type="spellStart"/>
      <w:r w:rsidR="004E4442">
        <w:rPr>
          <w:lang w:eastAsia="zh-CN"/>
        </w:rPr>
        <w:t>subword</w:t>
      </w:r>
      <w:proofErr w:type="spellEnd"/>
      <w:r w:rsidR="004E4442">
        <w:rPr>
          <w:lang w:eastAsia="zh-CN"/>
        </w:rPr>
        <w:t xml:space="preserve"> pointer so that the software can program the higher-order words of the key without rewriting the key index. </w:t>
      </w:r>
      <w:r w:rsidR="004E4442" w:rsidRPr="004E4442">
        <w:rPr>
          <w:b/>
          <w:lang w:eastAsia="zh-CN"/>
        </w:rPr>
        <w:t>The keys written into the key storage are not readable</w:t>
      </w:r>
      <w:r w:rsidR="004E4442">
        <w:rPr>
          <w:lang w:eastAsia="zh-CN"/>
        </w:rPr>
        <w:t>.</w:t>
      </w:r>
    </w:p>
    <w:p w14:paraId="49A19CFA" w14:textId="77777777" w:rsidR="00143C88" w:rsidRDefault="00A854D1" w:rsidP="00CF22EE">
      <w:pPr>
        <w:pStyle w:val="Heading2"/>
      </w:pPr>
      <w:r>
        <w:rPr>
          <w:rFonts w:hint="eastAsia"/>
        </w:rPr>
        <w:t>S</w:t>
      </w:r>
      <w:r>
        <w:t>NVS Master key</w:t>
      </w:r>
    </w:p>
    <w:p w14:paraId="5810014E" w14:textId="77777777" w:rsidR="00962094" w:rsidRPr="00962094" w:rsidRDefault="006C7ED5" w:rsidP="00962094">
      <w:pPr>
        <w:pStyle w:val="Body"/>
        <w:rPr>
          <w:lang w:eastAsia="zh-CN"/>
        </w:rPr>
      </w:pPr>
      <w:proofErr w:type="spellStart"/>
      <w:r>
        <w:rPr>
          <w:rFonts w:hint="eastAsia"/>
          <w:lang w:eastAsia="zh-CN"/>
        </w:rPr>
        <w:t>e</w:t>
      </w:r>
      <w:r>
        <w:rPr>
          <w:lang w:eastAsia="zh-CN"/>
        </w:rPr>
        <w:t>Fuse</w:t>
      </w:r>
      <w:proofErr w:type="spellEnd"/>
      <w:r>
        <w:rPr>
          <w:lang w:eastAsia="zh-CN"/>
        </w:rPr>
        <w:t xml:space="preserve"> is the source of the SNVS Master key. </w:t>
      </w:r>
      <w:r w:rsidR="005E4D71">
        <w:rPr>
          <w:lang w:eastAsia="zh-CN"/>
        </w:rPr>
        <w:t xml:space="preserve">The </w:t>
      </w:r>
      <w:r w:rsidR="00D6574A">
        <w:rPr>
          <w:lang w:eastAsia="zh-CN"/>
        </w:rPr>
        <w:t>SNVS Master key is 256-bit and a mux is used to select the high or low 128 bits of the key</w:t>
      </w:r>
      <w:r w:rsidR="005531A7">
        <w:rPr>
          <w:lang w:eastAsia="zh-CN"/>
        </w:rPr>
        <w:t xml:space="preserve"> for AES. </w:t>
      </w:r>
      <w:r w:rsidR="00AF5D9B">
        <w:rPr>
          <w:lang w:eastAsia="zh-CN"/>
        </w:rPr>
        <w:t xml:space="preserve">SNVS can supply its Master key to DCP, given the DCP_KEY_SEL and DCPKEY_OCOTP_OR_KEYMUX bits in IOMUXC_GPR register are configured. </w:t>
      </w:r>
    </w:p>
    <w:p w14:paraId="03A79F8D" w14:textId="77777777" w:rsidR="00A854D1" w:rsidRDefault="00A854D1" w:rsidP="00CF22EE">
      <w:pPr>
        <w:pStyle w:val="Heading2"/>
      </w:pPr>
      <w:r>
        <w:rPr>
          <w:rFonts w:hint="eastAsia"/>
        </w:rPr>
        <w:t>S</w:t>
      </w:r>
      <w:r>
        <w:t>W_GP2</w:t>
      </w:r>
    </w:p>
    <w:p w14:paraId="50A09C6B" w14:textId="77777777" w:rsidR="005F7801" w:rsidRPr="005F7801" w:rsidRDefault="004559CC" w:rsidP="005F7801">
      <w:pPr>
        <w:pStyle w:val="Body"/>
        <w:rPr>
          <w:lang w:eastAsia="zh-CN"/>
        </w:rPr>
      </w:pPr>
      <w:r>
        <w:rPr>
          <w:rFonts w:hint="eastAsia"/>
          <w:lang w:eastAsia="zh-CN"/>
        </w:rPr>
        <w:t>S</w:t>
      </w:r>
      <w:r>
        <w:rPr>
          <w:lang w:eastAsia="zh-CN"/>
        </w:rPr>
        <w:t>W_GP2</w:t>
      </w:r>
      <w:r w:rsidR="001D44DF">
        <w:rPr>
          <w:lang w:eastAsia="zh-CN"/>
        </w:rPr>
        <w:t xml:space="preserve"> is from </w:t>
      </w:r>
      <w:proofErr w:type="spellStart"/>
      <w:r w:rsidR="001D44DF">
        <w:rPr>
          <w:lang w:eastAsia="zh-CN"/>
        </w:rPr>
        <w:t>eFuse</w:t>
      </w:r>
      <w:proofErr w:type="spellEnd"/>
      <w:r w:rsidR="001D44DF">
        <w:rPr>
          <w:lang w:eastAsia="zh-CN"/>
        </w:rPr>
        <w:t xml:space="preserve"> which can remapped at OCOTP</w:t>
      </w:r>
      <w:r w:rsidR="0036768F">
        <w:rPr>
          <w:lang w:eastAsia="zh-CN"/>
        </w:rPr>
        <w:t xml:space="preserve"> Bank5. After system reset, SW_GP2 </w:t>
      </w:r>
      <w:r w:rsidR="00610A12">
        <w:rPr>
          <w:lang w:eastAsia="zh-CN"/>
        </w:rPr>
        <w:t>is</w:t>
      </w:r>
      <w:r w:rsidR="0036768F">
        <w:rPr>
          <w:lang w:eastAsia="zh-CN"/>
        </w:rPr>
        <w:t xml:space="preserve"> copied to shadow registers automatically. </w:t>
      </w:r>
      <w:r w:rsidR="00E174AD">
        <w:rPr>
          <w:lang w:eastAsia="zh-CN"/>
        </w:rPr>
        <w:t>User can burn and lock it. Once burned lock bits, SW_GP2 cannot be read/written by software.</w:t>
      </w:r>
    </w:p>
    <w:p w14:paraId="3C9D978D" w14:textId="77777777" w:rsidR="00A854D1" w:rsidRDefault="00A854D1" w:rsidP="00CF22EE">
      <w:pPr>
        <w:pStyle w:val="Heading2"/>
      </w:pPr>
      <w:r>
        <w:t>Payload key</w:t>
      </w:r>
    </w:p>
    <w:p w14:paraId="04CBDE88" w14:textId="77777777" w:rsidR="00282628" w:rsidRPr="00282628" w:rsidRDefault="00282628" w:rsidP="00282628">
      <w:pPr>
        <w:pStyle w:val="Body"/>
        <w:rPr>
          <w:lang w:eastAsia="zh-CN"/>
        </w:rPr>
      </w:pPr>
      <w:r>
        <w:rPr>
          <w:lang w:eastAsia="zh-CN"/>
        </w:rPr>
        <w:t xml:space="preserve">If </w:t>
      </w:r>
      <w:r w:rsidRPr="002900D4">
        <w:rPr>
          <w:lang w:eastAsia="zh-CN"/>
        </w:rPr>
        <w:t>PAYLOAD_KEY bit of control register is set, it indicates</w:t>
      </w:r>
      <w:r w:rsidR="00A7537A" w:rsidRPr="002900D4">
        <w:rPr>
          <w:lang w:eastAsia="zh-CN"/>
        </w:rPr>
        <w:t xml:space="preserve"> the payload contains the key</w:t>
      </w:r>
      <w:r w:rsidR="00E91EF2" w:rsidRPr="002900D4">
        <w:rPr>
          <w:lang w:eastAsia="zh-CN"/>
        </w:rPr>
        <w:t>.</w:t>
      </w:r>
      <w:r w:rsidRPr="002900D4">
        <w:rPr>
          <w:lang w:eastAsia="zh-CN"/>
        </w:rPr>
        <w:t xml:space="preserve"> the first entry in the payload is the key to be used for the operation</w:t>
      </w:r>
      <w:r w:rsidR="00577186" w:rsidRPr="002900D4">
        <w:rPr>
          <w:lang w:eastAsia="zh-CN"/>
        </w:rPr>
        <w:t>.</w:t>
      </w:r>
    </w:p>
    <w:p w14:paraId="1C24C6DF" w14:textId="77777777" w:rsidR="00E013F0" w:rsidRDefault="00282628" w:rsidP="00634901">
      <w:pPr>
        <w:pStyle w:val="Heading2"/>
      </w:pPr>
      <w:r>
        <w:t>S</w:t>
      </w:r>
      <w:r w:rsidR="00634901">
        <w:t>ummary</w:t>
      </w:r>
    </w:p>
    <w:p w14:paraId="49EE2D15" w14:textId="77777777" w:rsidR="00456E5C" w:rsidRPr="00634901" w:rsidRDefault="00AF5D9B" w:rsidP="00282628">
      <w:pPr>
        <w:pStyle w:val="Body"/>
        <w:rPr>
          <w:lang w:eastAsia="zh-CN"/>
        </w:rPr>
      </w:pPr>
      <w:r>
        <w:rPr>
          <w:lang w:eastAsia="zh-CN"/>
        </w:rPr>
        <w:t>Note that when key sel</w:t>
      </w:r>
      <w:r w:rsidR="00D108D2">
        <w:rPr>
          <w:lang w:eastAsia="zh-CN"/>
        </w:rPr>
        <w:t xml:space="preserve">ection changes for DCP, should do software reset of DCP via register to make the new key effective. </w:t>
      </w:r>
      <w:r w:rsidR="00F7425E">
        <w:rPr>
          <w:lang w:eastAsia="zh-CN"/>
        </w:rPr>
        <w:t>The following table gives a summary for different keys.</w:t>
      </w:r>
    </w:p>
    <w:tbl>
      <w:tblPr>
        <w:tblStyle w:val="GridTable5Dark-Accent6"/>
        <w:tblW w:w="7933" w:type="dxa"/>
        <w:tblLook w:val="04A0" w:firstRow="1" w:lastRow="0" w:firstColumn="1" w:lastColumn="0" w:noHBand="0" w:noVBand="1"/>
      </w:tblPr>
      <w:tblGrid>
        <w:gridCol w:w="1687"/>
        <w:gridCol w:w="917"/>
        <w:gridCol w:w="5329"/>
      </w:tblGrid>
      <w:tr w:rsidR="00927ECC" w14:paraId="0C20C144" w14:textId="77777777" w:rsidTr="00E961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7" w:type="dxa"/>
          </w:tcPr>
          <w:p w14:paraId="514450D3" w14:textId="77777777" w:rsidR="00927ECC" w:rsidRDefault="00927ECC" w:rsidP="00E04074">
            <w:pPr>
              <w:pStyle w:val="Body"/>
              <w:jc w:val="center"/>
              <w:rPr>
                <w:lang w:eastAsia="zh-CN"/>
              </w:rPr>
            </w:pPr>
            <w:r>
              <w:rPr>
                <w:lang w:eastAsia="zh-CN"/>
              </w:rPr>
              <w:lastRenderedPageBreak/>
              <w:t>Key</w:t>
            </w:r>
          </w:p>
        </w:tc>
        <w:tc>
          <w:tcPr>
            <w:tcW w:w="917" w:type="dxa"/>
          </w:tcPr>
          <w:p w14:paraId="44DD9275" w14:textId="77777777" w:rsidR="00927ECC" w:rsidRDefault="00927ECC" w:rsidP="00E04074">
            <w:pPr>
              <w:pStyle w:val="Body"/>
              <w:jc w:val="center"/>
              <w:cnfStyle w:val="100000000000" w:firstRow="1" w:lastRow="0" w:firstColumn="0" w:lastColumn="0" w:oddVBand="0" w:evenVBand="0" w:oddHBand="0" w:evenHBand="0" w:firstRowFirstColumn="0" w:firstRowLastColumn="0" w:lastRowFirstColumn="0" w:lastRowLastColumn="0"/>
              <w:rPr>
                <w:lang w:eastAsia="zh-CN"/>
              </w:rPr>
            </w:pPr>
            <w:r>
              <w:rPr>
                <w:rFonts w:hint="eastAsia"/>
                <w:lang w:eastAsia="zh-CN"/>
              </w:rPr>
              <w:t>A</w:t>
            </w:r>
            <w:r>
              <w:rPr>
                <w:lang w:eastAsia="zh-CN"/>
              </w:rPr>
              <w:t>ccess</w:t>
            </w:r>
          </w:p>
        </w:tc>
        <w:tc>
          <w:tcPr>
            <w:tcW w:w="5329" w:type="dxa"/>
          </w:tcPr>
          <w:p w14:paraId="03486A40" w14:textId="77777777" w:rsidR="00927ECC" w:rsidRDefault="00927ECC" w:rsidP="00E04074">
            <w:pPr>
              <w:pStyle w:val="Body"/>
              <w:jc w:val="center"/>
              <w:cnfStyle w:val="100000000000" w:firstRow="1" w:lastRow="0" w:firstColumn="0" w:lastColumn="0" w:oddVBand="0" w:evenVBand="0" w:oddHBand="0" w:evenHBand="0" w:firstRowFirstColumn="0" w:firstRowLastColumn="0" w:lastRowFirstColumn="0" w:lastRowLastColumn="0"/>
              <w:rPr>
                <w:lang w:eastAsia="zh-CN"/>
              </w:rPr>
            </w:pPr>
            <w:r>
              <w:rPr>
                <w:lang w:eastAsia="zh-CN"/>
              </w:rPr>
              <w:t>Remark</w:t>
            </w:r>
          </w:p>
        </w:tc>
      </w:tr>
      <w:tr w:rsidR="00927ECC" w14:paraId="5840AC56" w14:textId="77777777" w:rsidTr="00E96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7" w:type="dxa"/>
          </w:tcPr>
          <w:p w14:paraId="5FA30108" w14:textId="77777777" w:rsidR="00927ECC" w:rsidRDefault="00927ECC" w:rsidP="00282628">
            <w:pPr>
              <w:pStyle w:val="Body"/>
              <w:rPr>
                <w:lang w:eastAsia="zh-CN"/>
              </w:rPr>
            </w:pPr>
            <w:r>
              <w:rPr>
                <w:rFonts w:hint="eastAsia"/>
                <w:lang w:eastAsia="zh-CN"/>
              </w:rPr>
              <w:t>S</w:t>
            </w:r>
            <w:r>
              <w:rPr>
                <w:lang w:eastAsia="zh-CN"/>
              </w:rPr>
              <w:t>RAM-based key</w:t>
            </w:r>
          </w:p>
        </w:tc>
        <w:tc>
          <w:tcPr>
            <w:tcW w:w="917" w:type="dxa"/>
          </w:tcPr>
          <w:p w14:paraId="0B6B6AA3" w14:textId="77777777" w:rsidR="00927ECC" w:rsidRDefault="00927ECC" w:rsidP="00793426">
            <w:pPr>
              <w:pStyle w:val="Body"/>
              <w:jc w:val="center"/>
              <w:cnfStyle w:val="000000100000" w:firstRow="0" w:lastRow="0" w:firstColumn="0" w:lastColumn="0" w:oddVBand="0" w:evenVBand="0" w:oddHBand="1" w:evenHBand="0" w:firstRowFirstColumn="0" w:firstRowLastColumn="0" w:lastRowFirstColumn="0" w:lastRowLastColumn="0"/>
              <w:rPr>
                <w:lang w:eastAsia="zh-CN"/>
              </w:rPr>
            </w:pPr>
            <w:r>
              <w:rPr>
                <w:rFonts w:hint="eastAsia"/>
                <w:lang w:eastAsia="zh-CN"/>
              </w:rPr>
              <w:t>W</w:t>
            </w:r>
          </w:p>
        </w:tc>
        <w:tc>
          <w:tcPr>
            <w:tcW w:w="5329" w:type="dxa"/>
          </w:tcPr>
          <w:p w14:paraId="32E6B87F" w14:textId="77777777" w:rsidR="00927ECC" w:rsidRDefault="00F7425E" w:rsidP="00282628">
            <w:pPr>
              <w:pStyle w:val="Body"/>
              <w:cnfStyle w:val="000000100000" w:firstRow="0" w:lastRow="0" w:firstColumn="0" w:lastColumn="0" w:oddVBand="0" w:evenVBand="0" w:oddHBand="1" w:evenHBand="0" w:firstRowFirstColumn="0" w:firstRowLastColumn="0" w:lastRowFirstColumn="0" w:lastRowLastColumn="0"/>
            </w:pPr>
            <w:r>
              <w:t>The keys are stored in SRAM. User can set via registers, but not read them</w:t>
            </w:r>
          </w:p>
        </w:tc>
      </w:tr>
      <w:tr w:rsidR="00927ECC" w14:paraId="2DE69CA5" w14:textId="77777777" w:rsidTr="00E96139">
        <w:tc>
          <w:tcPr>
            <w:cnfStyle w:val="001000000000" w:firstRow="0" w:lastRow="0" w:firstColumn="1" w:lastColumn="0" w:oddVBand="0" w:evenVBand="0" w:oddHBand="0" w:evenHBand="0" w:firstRowFirstColumn="0" w:firstRowLastColumn="0" w:lastRowFirstColumn="0" w:lastRowLastColumn="0"/>
            <w:tcW w:w="1687" w:type="dxa"/>
          </w:tcPr>
          <w:p w14:paraId="44205508" w14:textId="605CD3E9" w:rsidR="00927ECC" w:rsidRDefault="00927ECC" w:rsidP="00282628">
            <w:pPr>
              <w:pStyle w:val="Body"/>
              <w:rPr>
                <w:lang w:eastAsia="zh-CN"/>
              </w:rPr>
            </w:pPr>
            <w:r>
              <w:rPr>
                <w:rFonts w:hint="eastAsia"/>
                <w:lang w:eastAsia="zh-CN"/>
              </w:rPr>
              <w:t>S</w:t>
            </w:r>
            <w:r>
              <w:rPr>
                <w:lang w:eastAsia="zh-CN"/>
              </w:rPr>
              <w:t>NVS Master key</w:t>
            </w:r>
            <w:r w:rsidR="00E96139">
              <w:rPr>
                <w:lang w:eastAsia="zh-CN"/>
              </w:rPr>
              <w:t>*</w:t>
            </w:r>
          </w:p>
        </w:tc>
        <w:tc>
          <w:tcPr>
            <w:tcW w:w="917" w:type="dxa"/>
          </w:tcPr>
          <w:p w14:paraId="276ADC10" w14:textId="77777777" w:rsidR="00927ECC" w:rsidRDefault="00927ECC" w:rsidP="00793426">
            <w:pPr>
              <w:pStyle w:val="Body"/>
              <w:jc w:val="center"/>
              <w:cnfStyle w:val="000000000000" w:firstRow="0" w:lastRow="0" w:firstColumn="0" w:lastColumn="0" w:oddVBand="0" w:evenVBand="0" w:oddHBand="0" w:evenHBand="0" w:firstRowFirstColumn="0" w:firstRowLastColumn="0" w:lastRowFirstColumn="0" w:lastRowLastColumn="0"/>
              <w:rPr>
                <w:lang w:eastAsia="zh-CN"/>
              </w:rPr>
            </w:pPr>
            <w:r>
              <w:rPr>
                <w:rFonts w:hint="eastAsia"/>
                <w:lang w:eastAsia="zh-CN"/>
              </w:rPr>
              <w:t>N</w:t>
            </w:r>
            <w:r>
              <w:rPr>
                <w:lang w:eastAsia="zh-CN"/>
              </w:rPr>
              <w:t>one</w:t>
            </w:r>
          </w:p>
        </w:tc>
        <w:tc>
          <w:tcPr>
            <w:tcW w:w="5329" w:type="dxa"/>
          </w:tcPr>
          <w:p w14:paraId="49892894" w14:textId="77777777" w:rsidR="00927ECC" w:rsidRDefault="00247E63" w:rsidP="00282628">
            <w:pPr>
              <w:pStyle w:val="Body"/>
              <w:cnfStyle w:val="000000000000" w:firstRow="0" w:lastRow="0" w:firstColumn="0" w:lastColumn="0" w:oddVBand="0" w:evenVBand="0" w:oddHBand="0" w:evenHBand="0" w:firstRowFirstColumn="0" w:firstRowLastColumn="0" w:lastRowFirstColumn="0" w:lastRowLastColumn="0"/>
            </w:pPr>
            <w:r>
              <w:rPr>
                <w:rFonts w:hint="eastAsia"/>
              </w:rPr>
              <w:t>B</w:t>
            </w:r>
            <w:r>
              <w:t>lack key. It is from SNVS module.</w:t>
            </w:r>
          </w:p>
        </w:tc>
      </w:tr>
      <w:tr w:rsidR="00927ECC" w14:paraId="091F5404" w14:textId="77777777" w:rsidTr="00E96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7" w:type="dxa"/>
          </w:tcPr>
          <w:p w14:paraId="5C92AD84" w14:textId="77777777" w:rsidR="00927ECC" w:rsidRDefault="00927ECC" w:rsidP="00282628">
            <w:pPr>
              <w:pStyle w:val="Body"/>
              <w:rPr>
                <w:lang w:eastAsia="zh-CN"/>
              </w:rPr>
            </w:pPr>
            <w:r>
              <w:rPr>
                <w:lang w:eastAsia="zh-CN"/>
              </w:rPr>
              <w:t>SW_GP2</w:t>
            </w:r>
          </w:p>
        </w:tc>
        <w:tc>
          <w:tcPr>
            <w:tcW w:w="917" w:type="dxa"/>
          </w:tcPr>
          <w:p w14:paraId="021795B2" w14:textId="643A8974" w:rsidR="00927ECC" w:rsidRDefault="00275137" w:rsidP="00793426">
            <w:pPr>
              <w:pStyle w:val="Body"/>
              <w:jc w:val="center"/>
              <w:cnfStyle w:val="000000100000" w:firstRow="0" w:lastRow="0" w:firstColumn="0" w:lastColumn="0" w:oddVBand="0" w:evenVBand="0" w:oddHBand="1" w:evenHBand="0" w:firstRowFirstColumn="0" w:firstRowLastColumn="0" w:lastRowFirstColumn="0" w:lastRowLastColumn="0"/>
              <w:rPr>
                <w:lang w:eastAsia="zh-CN"/>
              </w:rPr>
            </w:pPr>
            <w:r>
              <w:rPr>
                <w:rFonts w:hint="eastAsia"/>
                <w:lang w:eastAsia="zh-CN"/>
              </w:rPr>
              <w:t>W</w:t>
            </w:r>
            <w:r>
              <w:rPr>
                <w:lang w:eastAsia="zh-CN"/>
              </w:rPr>
              <w:t>R</w:t>
            </w:r>
            <w:r w:rsidR="00E174AD">
              <w:rPr>
                <w:lang w:eastAsia="zh-CN"/>
              </w:rPr>
              <w:t>*</w:t>
            </w:r>
            <w:r w:rsidR="00E96139">
              <w:rPr>
                <w:lang w:eastAsia="zh-CN"/>
              </w:rPr>
              <w:t>*</w:t>
            </w:r>
          </w:p>
        </w:tc>
        <w:tc>
          <w:tcPr>
            <w:tcW w:w="5329" w:type="dxa"/>
          </w:tcPr>
          <w:p w14:paraId="5DD680FD" w14:textId="77777777" w:rsidR="00927ECC" w:rsidRDefault="00247E63" w:rsidP="00282628">
            <w:pPr>
              <w:pStyle w:val="Body"/>
              <w:cnfStyle w:val="000000100000" w:firstRow="0" w:lastRow="0" w:firstColumn="0" w:lastColumn="0" w:oddVBand="0" w:evenVBand="0" w:oddHBand="1" w:evenHBand="0" w:firstRowFirstColumn="0" w:firstRowLastColumn="0" w:lastRowFirstColumn="0" w:lastRowLastColumn="0"/>
            </w:pPr>
            <w:r>
              <w:rPr>
                <w:rFonts w:hint="eastAsia"/>
              </w:rPr>
              <w:t>i</w:t>
            </w:r>
            <w:r>
              <w:t xml:space="preserve">t is from </w:t>
            </w:r>
            <w:proofErr w:type="spellStart"/>
            <w:r>
              <w:t>eFuse</w:t>
            </w:r>
            <w:proofErr w:type="spellEnd"/>
            <w:r>
              <w:t>.</w:t>
            </w:r>
          </w:p>
        </w:tc>
      </w:tr>
      <w:tr w:rsidR="00927ECC" w14:paraId="11F79BC6" w14:textId="77777777" w:rsidTr="00E96139">
        <w:tc>
          <w:tcPr>
            <w:cnfStyle w:val="001000000000" w:firstRow="0" w:lastRow="0" w:firstColumn="1" w:lastColumn="0" w:oddVBand="0" w:evenVBand="0" w:oddHBand="0" w:evenHBand="0" w:firstRowFirstColumn="0" w:firstRowLastColumn="0" w:lastRowFirstColumn="0" w:lastRowLastColumn="0"/>
            <w:tcW w:w="1687" w:type="dxa"/>
          </w:tcPr>
          <w:p w14:paraId="11E6C95D" w14:textId="77777777" w:rsidR="00927ECC" w:rsidRDefault="00927ECC" w:rsidP="00282628">
            <w:pPr>
              <w:pStyle w:val="Body"/>
              <w:rPr>
                <w:lang w:eastAsia="zh-CN"/>
              </w:rPr>
            </w:pPr>
            <w:r>
              <w:rPr>
                <w:lang w:eastAsia="zh-CN"/>
              </w:rPr>
              <w:t>Payload key</w:t>
            </w:r>
          </w:p>
        </w:tc>
        <w:tc>
          <w:tcPr>
            <w:tcW w:w="917" w:type="dxa"/>
          </w:tcPr>
          <w:p w14:paraId="5DC7B931" w14:textId="77777777" w:rsidR="00927ECC" w:rsidRDefault="00275137" w:rsidP="00793426">
            <w:pPr>
              <w:pStyle w:val="Body"/>
              <w:jc w:val="center"/>
              <w:cnfStyle w:val="000000000000" w:firstRow="0" w:lastRow="0" w:firstColumn="0" w:lastColumn="0" w:oddVBand="0" w:evenVBand="0" w:oddHBand="0" w:evenHBand="0" w:firstRowFirstColumn="0" w:firstRowLastColumn="0" w:lastRowFirstColumn="0" w:lastRowLastColumn="0"/>
              <w:rPr>
                <w:lang w:eastAsia="zh-CN"/>
              </w:rPr>
            </w:pPr>
            <w:r>
              <w:rPr>
                <w:rFonts w:hint="eastAsia"/>
                <w:lang w:eastAsia="zh-CN"/>
              </w:rPr>
              <w:t>R</w:t>
            </w:r>
            <w:r>
              <w:rPr>
                <w:lang w:eastAsia="zh-CN"/>
              </w:rPr>
              <w:t>W</w:t>
            </w:r>
          </w:p>
        </w:tc>
        <w:tc>
          <w:tcPr>
            <w:tcW w:w="5329" w:type="dxa"/>
          </w:tcPr>
          <w:p w14:paraId="521886C9" w14:textId="77777777" w:rsidR="00927ECC" w:rsidRDefault="00247E63" w:rsidP="00282628">
            <w:pPr>
              <w:pStyle w:val="Body"/>
              <w:cnfStyle w:val="000000000000" w:firstRow="0" w:lastRow="0" w:firstColumn="0" w:lastColumn="0" w:oddVBand="0" w:evenVBand="0" w:oddHBand="0" w:evenHBand="0" w:firstRowFirstColumn="0" w:firstRowLastColumn="0" w:lastRowFirstColumn="0" w:lastRowLastColumn="0"/>
            </w:pPr>
            <w:r>
              <w:t>It is from payload.</w:t>
            </w:r>
          </w:p>
        </w:tc>
      </w:tr>
    </w:tbl>
    <w:p w14:paraId="631FAABB" w14:textId="1496F180" w:rsidR="00282628" w:rsidRDefault="00793426" w:rsidP="00282628">
      <w:pPr>
        <w:pStyle w:val="Body"/>
        <w:rPr>
          <w:lang w:eastAsia="zh-CN"/>
        </w:rPr>
      </w:pPr>
      <w:r>
        <w:rPr>
          <w:rFonts w:hint="eastAsia"/>
          <w:lang w:eastAsia="zh-CN"/>
        </w:rPr>
        <w:t>N</w:t>
      </w:r>
      <w:r>
        <w:rPr>
          <w:lang w:eastAsia="zh-CN"/>
        </w:rPr>
        <w:t>ote: W -- Writable, None -- cannot read and write, RW – readable and writable</w:t>
      </w:r>
      <w:r w:rsidR="00E96139">
        <w:rPr>
          <w:lang w:eastAsia="zh-CN"/>
        </w:rPr>
        <w:t>.</w:t>
      </w:r>
    </w:p>
    <w:p w14:paraId="7DBB8620" w14:textId="0D41A327" w:rsidR="00E96139" w:rsidRDefault="00E96139" w:rsidP="00282628">
      <w:pPr>
        <w:pStyle w:val="Body"/>
        <w:rPr>
          <w:rFonts w:hint="eastAsia"/>
          <w:lang w:eastAsia="zh-CN"/>
        </w:rPr>
      </w:pPr>
      <w:r>
        <w:rPr>
          <w:lang w:eastAsia="zh-CN"/>
        </w:rPr>
        <w:tab/>
      </w:r>
      <w:r>
        <w:rPr>
          <w:lang w:eastAsia="zh-CN"/>
        </w:rPr>
        <w:tab/>
        <w:t>*</w:t>
      </w:r>
      <w:bookmarkStart w:id="3" w:name="_GoBack"/>
      <w:r w:rsidR="00892901">
        <w:rPr>
          <w:lang w:eastAsia="zh-CN"/>
        </w:rPr>
        <w:t>If device is in the Non-</w:t>
      </w:r>
      <w:r w:rsidR="00DB5EFC">
        <w:rPr>
          <w:lang w:eastAsia="zh-CN"/>
        </w:rPr>
        <w:t>secure state, SNVS Master key is reset to all 0.</w:t>
      </w:r>
      <w:bookmarkEnd w:id="3"/>
    </w:p>
    <w:p w14:paraId="50E5C3CA" w14:textId="6AAADDB5" w:rsidR="00E174AD" w:rsidRPr="00282628" w:rsidRDefault="00E174AD" w:rsidP="00282628">
      <w:pPr>
        <w:pStyle w:val="Body"/>
        <w:rPr>
          <w:lang w:eastAsia="zh-CN"/>
        </w:rPr>
      </w:pPr>
      <w:r>
        <w:rPr>
          <w:lang w:eastAsia="zh-CN"/>
        </w:rPr>
        <w:tab/>
      </w:r>
      <w:r>
        <w:rPr>
          <w:lang w:eastAsia="zh-CN"/>
        </w:rPr>
        <w:tab/>
        <w:t>*</w:t>
      </w:r>
      <w:r w:rsidR="00E96139">
        <w:rPr>
          <w:lang w:eastAsia="zh-CN"/>
        </w:rPr>
        <w:t>*</w:t>
      </w:r>
      <w:r>
        <w:rPr>
          <w:lang w:eastAsia="zh-CN"/>
        </w:rPr>
        <w:t>Once burned lock bits, SW_GP2 cannot be read/written by software.</w:t>
      </w:r>
    </w:p>
    <w:p w14:paraId="1994FFE4" w14:textId="77777777" w:rsidR="00726BC4" w:rsidRDefault="00726BC4" w:rsidP="00E01E5D">
      <w:pPr>
        <w:pStyle w:val="Heading1"/>
        <w:rPr>
          <w:lang w:eastAsia="zh-CN"/>
        </w:rPr>
      </w:pPr>
      <w:r>
        <w:rPr>
          <w:lang w:eastAsia="zh-CN"/>
        </w:rPr>
        <w:t>Application example</w:t>
      </w:r>
    </w:p>
    <w:p w14:paraId="042989B3" w14:textId="77777777" w:rsidR="002332A0" w:rsidRDefault="00E114F4" w:rsidP="00275137">
      <w:pPr>
        <w:pStyle w:val="Body"/>
        <w:rPr>
          <w:lang w:eastAsia="zh-CN"/>
        </w:rPr>
      </w:pPr>
      <w:r>
        <w:rPr>
          <w:lang w:eastAsia="zh-CN"/>
        </w:rPr>
        <w:t>The application ex</w:t>
      </w:r>
      <w:r w:rsidR="002E2406">
        <w:rPr>
          <w:lang w:eastAsia="zh-CN"/>
        </w:rPr>
        <w:t xml:space="preserve">ample shows how to use different keys for DCP. </w:t>
      </w:r>
      <w:r w:rsidR="002332A0">
        <w:rPr>
          <w:lang w:eastAsia="zh-CN"/>
        </w:rPr>
        <w:t>In the example code, all keys are used to encrypt/decrypt data in AES ECB and CBC mode.</w:t>
      </w:r>
    </w:p>
    <w:p w14:paraId="48945086" w14:textId="22F76EA2" w:rsidR="00275137" w:rsidRDefault="002E2406" w:rsidP="00275137">
      <w:pPr>
        <w:pStyle w:val="Body"/>
      </w:pPr>
      <w:r>
        <w:rPr>
          <w:lang w:eastAsia="zh-CN"/>
        </w:rPr>
        <w:t xml:space="preserve">The example code is based on </w:t>
      </w:r>
      <w:r w:rsidRPr="006659FC">
        <w:rPr>
          <w:lang w:eastAsia="zh-CN"/>
        </w:rPr>
        <w:t>SDK_2.7.0_EVK-MIMXRT1060</w:t>
      </w:r>
      <w:r>
        <w:rPr>
          <w:lang w:eastAsia="zh-CN"/>
        </w:rPr>
        <w:t xml:space="preserve"> can be downloaded on </w:t>
      </w:r>
      <w:hyperlink r:id="rId18" w:history="1">
        <w:r>
          <w:rPr>
            <w:rStyle w:val="Hyperlink"/>
          </w:rPr>
          <w:t>https://mcuxpresso.nxp.com/</w:t>
        </w:r>
      </w:hyperlink>
      <w:r>
        <w:t xml:space="preserve">. Download the example code on </w:t>
      </w:r>
      <w:commentRangeStart w:id="4"/>
      <w:r>
        <w:t>xxx</w:t>
      </w:r>
      <w:commentRangeEnd w:id="4"/>
      <w:r w:rsidR="001A6246">
        <w:rPr>
          <w:rStyle w:val="CommentReference"/>
        </w:rPr>
        <w:commentReference w:id="4"/>
      </w:r>
      <w:r>
        <w:t xml:space="preserve"> and then unzip it in the SDK project folder .</w:t>
      </w:r>
      <w:r w:rsidRPr="006E4C44">
        <w:t>\boards\evkmimxrt1060\</w:t>
      </w:r>
      <w:proofErr w:type="spellStart"/>
      <w:r>
        <w:t>demo_apps</w:t>
      </w:r>
      <w:proofErr w:type="spellEnd"/>
      <w:r>
        <w:t xml:space="preserve">. See </w:t>
      </w:r>
      <w:r w:rsidR="00ED0B9C">
        <w:fldChar w:fldCharType="begin"/>
      </w:r>
      <w:r w:rsidR="00ED0B9C">
        <w:instrText xml:space="preserve"> REF _Ref35022526 \r \h </w:instrText>
      </w:r>
      <w:r w:rsidR="00ED0B9C">
        <w:fldChar w:fldCharType="separate"/>
      </w:r>
      <w:r w:rsidR="00ED0B9C">
        <w:t xml:space="preserve">Figure 2. </w:t>
      </w:r>
      <w:r w:rsidR="00ED0B9C">
        <w:fldChar w:fldCharType="end"/>
      </w:r>
      <w:r w:rsidR="00ED0B9C">
        <w:t>.</w:t>
      </w:r>
    </w:p>
    <w:p w14:paraId="7CE1FCDE" w14:textId="77777777" w:rsidR="002E2406" w:rsidRDefault="003F1855" w:rsidP="003F1855">
      <w:pPr>
        <w:pStyle w:val="ParaBody"/>
        <w:ind w:left="-220"/>
        <w:jc w:val="center"/>
      </w:pPr>
      <w:r>
        <w:rPr>
          <w:noProof/>
        </w:rPr>
        <w:drawing>
          <wp:inline distT="0" distB="0" distL="0" distR="0" wp14:anchorId="4E408DC5" wp14:editId="1D8B9D81">
            <wp:extent cx="5016500" cy="1781810"/>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016500" cy="1781810"/>
                    </a:xfrm>
                    <a:prstGeom prst="rect">
                      <a:avLst/>
                    </a:prstGeom>
                  </pic:spPr>
                </pic:pic>
              </a:graphicData>
            </a:graphic>
          </wp:inline>
        </w:drawing>
      </w:r>
    </w:p>
    <w:p w14:paraId="04AEC8D6" w14:textId="77777777" w:rsidR="003F1855" w:rsidRDefault="00E975FB" w:rsidP="00E975FB">
      <w:pPr>
        <w:pStyle w:val="FigTitle"/>
        <w:numPr>
          <w:ilvl w:val="0"/>
          <w:numId w:val="33"/>
        </w:numPr>
        <w:rPr>
          <w:lang w:eastAsia="zh-CN"/>
        </w:rPr>
      </w:pPr>
      <w:bookmarkStart w:id="5" w:name="_Ref35022526"/>
      <w:r>
        <w:rPr>
          <w:lang w:eastAsia="zh-CN"/>
        </w:rPr>
        <w:t>Example code folder</w:t>
      </w:r>
      <w:bookmarkEnd w:id="5"/>
    </w:p>
    <w:p w14:paraId="405B7AB5" w14:textId="77777777" w:rsidR="00E975FB" w:rsidRDefault="00E975FB" w:rsidP="00E975FB">
      <w:pPr>
        <w:pStyle w:val="ParaBody"/>
        <w:rPr>
          <w:lang w:eastAsia="zh-CN"/>
        </w:rPr>
      </w:pPr>
      <w:r>
        <w:rPr>
          <w:lang w:eastAsia="zh-CN"/>
        </w:rPr>
        <w:t xml:space="preserve">The example project can only be opened by MDK IDE. </w:t>
      </w:r>
    </w:p>
    <w:p w14:paraId="107F37BD" w14:textId="77777777" w:rsidR="00E2419C" w:rsidRDefault="00BE647D" w:rsidP="00E975FB">
      <w:pPr>
        <w:pStyle w:val="ParaBody"/>
        <w:rPr>
          <w:lang w:eastAsia="zh-CN"/>
        </w:rPr>
      </w:pPr>
      <w:r>
        <w:rPr>
          <w:lang w:eastAsia="zh-CN"/>
        </w:rPr>
        <w:t>For running the example project, do it as following steps.</w:t>
      </w:r>
    </w:p>
    <w:p w14:paraId="7B8A1A29" w14:textId="77777777" w:rsidR="00BE647D" w:rsidRDefault="00BE647D" w:rsidP="00BE647D">
      <w:pPr>
        <w:pStyle w:val="ParaBody"/>
        <w:numPr>
          <w:ilvl w:val="0"/>
          <w:numId w:val="39"/>
        </w:numPr>
        <w:rPr>
          <w:lang w:eastAsia="zh-CN"/>
        </w:rPr>
      </w:pPr>
      <w:r>
        <w:rPr>
          <w:lang w:eastAsia="zh-CN"/>
        </w:rPr>
        <w:t xml:space="preserve">Connect a USB cable between the host PC and the </w:t>
      </w:r>
      <w:proofErr w:type="spellStart"/>
      <w:r>
        <w:rPr>
          <w:lang w:eastAsia="zh-CN"/>
        </w:rPr>
        <w:t>OpenSDA</w:t>
      </w:r>
      <w:proofErr w:type="spellEnd"/>
      <w:r>
        <w:rPr>
          <w:lang w:eastAsia="zh-CN"/>
        </w:rPr>
        <w:t xml:space="preserve"> USB port(J14) on MIMXRT1060-EVK board.</w:t>
      </w:r>
    </w:p>
    <w:p w14:paraId="7C1A8230" w14:textId="55436F91" w:rsidR="00BE647D" w:rsidRDefault="00BE647D" w:rsidP="00BE647D">
      <w:pPr>
        <w:pStyle w:val="ParaBody"/>
        <w:numPr>
          <w:ilvl w:val="0"/>
          <w:numId w:val="39"/>
        </w:numPr>
        <w:rPr>
          <w:lang w:eastAsia="zh-CN"/>
        </w:rPr>
      </w:pPr>
      <w:r>
        <w:rPr>
          <w:lang w:eastAsia="zh-CN"/>
        </w:rPr>
        <w:t>Open a serial terminal with the setting: 115200 baud rate, 8 data bits, no parity, one stop bit and no flow control.</w:t>
      </w:r>
    </w:p>
    <w:p w14:paraId="20016FD7" w14:textId="77777777" w:rsidR="00BE647D" w:rsidRDefault="00981521" w:rsidP="00BE647D">
      <w:pPr>
        <w:pStyle w:val="ParaBody"/>
        <w:numPr>
          <w:ilvl w:val="0"/>
          <w:numId w:val="39"/>
        </w:numPr>
        <w:rPr>
          <w:lang w:eastAsia="zh-CN"/>
        </w:rPr>
      </w:pPr>
      <w:r>
        <w:rPr>
          <w:rFonts w:hint="eastAsia"/>
          <w:lang w:eastAsia="zh-CN"/>
        </w:rPr>
        <w:t>O</w:t>
      </w:r>
      <w:r>
        <w:rPr>
          <w:lang w:eastAsia="zh-CN"/>
        </w:rPr>
        <w:t>pen the example project with MDK IDE, select “</w:t>
      </w:r>
      <w:proofErr w:type="spellStart"/>
      <w:r>
        <w:rPr>
          <w:lang w:eastAsia="zh-CN"/>
        </w:rPr>
        <w:t>dcp_flexspi_nor_debug</w:t>
      </w:r>
      <w:proofErr w:type="spellEnd"/>
      <w:r>
        <w:rPr>
          <w:lang w:eastAsia="zh-CN"/>
        </w:rPr>
        <w:t>” mode to compile and download.</w:t>
      </w:r>
    </w:p>
    <w:p w14:paraId="722C3D14" w14:textId="77777777" w:rsidR="00981521" w:rsidRDefault="00981521" w:rsidP="00981521">
      <w:pPr>
        <w:pStyle w:val="ParaBody"/>
        <w:ind w:left="360"/>
        <w:rPr>
          <w:lang w:eastAsia="zh-CN"/>
        </w:rPr>
      </w:pPr>
      <w:r>
        <w:rPr>
          <w:noProof/>
        </w:rPr>
        <w:lastRenderedPageBreak/>
        <w:drawing>
          <wp:inline distT="0" distB="0" distL="0" distR="0" wp14:anchorId="102616AA" wp14:editId="20401F19">
            <wp:extent cx="5016500" cy="8420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016500" cy="842010"/>
                    </a:xfrm>
                    <a:prstGeom prst="rect">
                      <a:avLst/>
                    </a:prstGeom>
                  </pic:spPr>
                </pic:pic>
              </a:graphicData>
            </a:graphic>
          </wp:inline>
        </w:drawing>
      </w:r>
    </w:p>
    <w:p w14:paraId="26302E64" w14:textId="77777777" w:rsidR="00981521" w:rsidRDefault="00981521" w:rsidP="00850B78">
      <w:pPr>
        <w:pStyle w:val="FigTitle"/>
        <w:numPr>
          <w:ilvl w:val="0"/>
          <w:numId w:val="33"/>
        </w:numPr>
        <w:rPr>
          <w:lang w:eastAsia="zh-CN"/>
        </w:rPr>
      </w:pPr>
      <w:r>
        <w:rPr>
          <w:lang w:eastAsia="zh-CN"/>
        </w:rPr>
        <w:t>“</w:t>
      </w:r>
      <w:proofErr w:type="spellStart"/>
      <w:r>
        <w:rPr>
          <w:lang w:eastAsia="zh-CN"/>
        </w:rPr>
        <w:t>dcp_flexspi_nor_debug</w:t>
      </w:r>
      <w:proofErr w:type="spellEnd"/>
      <w:r>
        <w:rPr>
          <w:lang w:eastAsia="zh-CN"/>
        </w:rPr>
        <w:t>” mode for project</w:t>
      </w:r>
    </w:p>
    <w:p w14:paraId="21706B33" w14:textId="77777777" w:rsidR="00850B78" w:rsidRPr="00850B78" w:rsidRDefault="00850B78" w:rsidP="00850B78">
      <w:pPr>
        <w:pStyle w:val="ParaBody"/>
        <w:rPr>
          <w:lang w:eastAsia="zh-CN"/>
        </w:rPr>
      </w:pPr>
      <w:r>
        <w:rPr>
          <w:lang w:eastAsia="zh-CN"/>
        </w:rPr>
        <w:t xml:space="preserve">Press the button SW9 on the board, serial terminal will show following text, see </w:t>
      </w:r>
      <w:r>
        <w:rPr>
          <w:lang w:eastAsia="zh-CN"/>
        </w:rPr>
        <w:fldChar w:fldCharType="begin"/>
      </w:r>
      <w:r>
        <w:rPr>
          <w:lang w:eastAsia="zh-CN"/>
        </w:rPr>
        <w:instrText xml:space="preserve"> REF _Ref35006341 \r \h </w:instrText>
      </w:r>
      <w:r>
        <w:rPr>
          <w:lang w:eastAsia="zh-CN"/>
        </w:rPr>
      </w:r>
      <w:r>
        <w:rPr>
          <w:lang w:eastAsia="zh-CN"/>
        </w:rPr>
        <w:fldChar w:fldCharType="separate"/>
      </w:r>
      <w:r>
        <w:rPr>
          <w:lang w:eastAsia="zh-CN"/>
        </w:rPr>
        <w:t xml:space="preserve">Figure 4. </w:t>
      </w:r>
      <w:r>
        <w:rPr>
          <w:lang w:eastAsia="zh-CN"/>
        </w:rPr>
        <w:fldChar w:fldCharType="end"/>
      </w:r>
      <w:r>
        <w:rPr>
          <w:lang w:eastAsia="zh-CN"/>
        </w:rPr>
        <w:t>.</w:t>
      </w:r>
    </w:p>
    <w:p w14:paraId="70CD5832" w14:textId="05C17614" w:rsidR="006106C7" w:rsidRDefault="002279C1" w:rsidP="00E975FB">
      <w:pPr>
        <w:pStyle w:val="ParaBody"/>
        <w:rPr>
          <w:lang w:eastAsia="zh-CN"/>
        </w:rPr>
      </w:pPr>
      <w:r>
        <w:rPr>
          <w:noProof/>
          <w:lang w:eastAsia="zh-CN"/>
        </w:rPr>
        <w:lastRenderedPageBreak/>
        <w:drawing>
          <wp:inline distT="0" distB="0" distL="0" distR="0" wp14:anchorId="030B8883" wp14:editId="7EDD62EC">
            <wp:extent cx="4206240" cy="8061960"/>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06240" cy="8061960"/>
                    </a:xfrm>
                    <a:prstGeom prst="rect">
                      <a:avLst/>
                    </a:prstGeom>
                    <a:noFill/>
                    <a:ln>
                      <a:noFill/>
                    </a:ln>
                  </pic:spPr>
                </pic:pic>
              </a:graphicData>
            </a:graphic>
          </wp:inline>
        </w:drawing>
      </w:r>
    </w:p>
    <w:p w14:paraId="10BD59BF" w14:textId="77777777" w:rsidR="00850B78" w:rsidRPr="00E975FB" w:rsidRDefault="00850B78" w:rsidP="00850B78">
      <w:pPr>
        <w:pStyle w:val="FigTitle"/>
        <w:numPr>
          <w:ilvl w:val="0"/>
          <w:numId w:val="33"/>
        </w:numPr>
        <w:rPr>
          <w:lang w:eastAsia="zh-CN"/>
        </w:rPr>
      </w:pPr>
      <w:bookmarkStart w:id="6" w:name="_Ref35006341"/>
      <w:r>
        <w:rPr>
          <w:lang w:eastAsia="zh-CN"/>
        </w:rPr>
        <w:lastRenderedPageBreak/>
        <w:t>Printed information on terminal</w:t>
      </w:r>
      <w:bookmarkEnd w:id="6"/>
    </w:p>
    <w:p w14:paraId="4B28B74C" w14:textId="77777777" w:rsidR="00141CFC" w:rsidRPr="00141CFC" w:rsidRDefault="00141CFC" w:rsidP="00141CFC">
      <w:pPr>
        <w:pStyle w:val="Heading1"/>
      </w:pPr>
      <w:r>
        <w:rPr>
          <w:rFonts w:hint="eastAsia"/>
        </w:rPr>
        <w:t>C</w:t>
      </w:r>
      <w:r>
        <w:t>onclusion</w:t>
      </w:r>
    </w:p>
    <w:p w14:paraId="740CC050" w14:textId="41CF1224" w:rsidR="000E666E" w:rsidRDefault="000E666E" w:rsidP="004C6A00">
      <w:pPr>
        <w:pStyle w:val="Body"/>
        <w:rPr>
          <w:lang w:eastAsia="zh-CN"/>
        </w:rPr>
      </w:pPr>
      <w:r>
        <w:rPr>
          <w:lang w:eastAsia="zh-CN"/>
        </w:rPr>
        <w:t xml:space="preserve">This application note introduces </w:t>
      </w:r>
      <w:r w:rsidR="004532DE">
        <w:rPr>
          <w:lang w:eastAsia="zh-CN"/>
        </w:rPr>
        <w:t xml:space="preserve">DCP key management, and give an example project to use different keys. </w:t>
      </w:r>
      <w:r w:rsidR="00ED0B9C">
        <w:rPr>
          <w:lang w:eastAsia="zh-CN"/>
        </w:rPr>
        <w:t>T</w:t>
      </w:r>
      <w:r w:rsidR="004532DE">
        <w:rPr>
          <w:lang w:eastAsia="zh-CN"/>
        </w:rPr>
        <w:t xml:space="preserve">he application explains all keys can be used by DCP, user can select </w:t>
      </w:r>
      <w:r w:rsidR="00702BDD">
        <w:rPr>
          <w:lang w:eastAsia="zh-CN"/>
        </w:rPr>
        <w:t xml:space="preserve">different </w:t>
      </w:r>
      <w:r w:rsidR="004532DE">
        <w:rPr>
          <w:lang w:eastAsia="zh-CN"/>
        </w:rPr>
        <w:t xml:space="preserve">keys based on application. </w:t>
      </w:r>
    </w:p>
    <w:p w14:paraId="283AB7DF" w14:textId="77777777" w:rsidR="00425FFF" w:rsidRPr="004C6A00" w:rsidRDefault="00425FFF" w:rsidP="00425FFF">
      <w:pPr>
        <w:pStyle w:val="Heading1"/>
      </w:pPr>
      <w:r>
        <w:rPr>
          <w:rFonts w:hint="eastAsia"/>
        </w:rPr>
        <w:t>r</w:t>
      </w:r>
      <w:r>
        <w:t>eference</w:t>
      </w:r>
    </w:p>
    <w:p w14:paraId="6FACB4C2" w14:textId="77777777" w:rsidR="00772CAB" w:rsidRPr="00181D2F" w:rsidRDefault="00772CAB" w:rsidP="00425FFF">
      <w:pPr>
        <w:pStyle w:val="ParaBody"/>
        <w:numPr>
          <w:ilvl w:val="0"/>
          <w:numId w:val="27"/>
        </w:numPr>
        <w:rPr>
          <w:rStyle w:val="Hyperlink"/>
          <w:rFonts w:ascii="Arial" w:hAnsi="Arial" w:cs="Arial"/>
          <w:sz w:val="21"/>
          <w:szCs w:val="21"/>
          <w:shd w:val="clear" w:color="auto" w:fill="FFFFFF"/>
        </w:rPr>
      </w:pPr>
      <w:r w:rsidRPr="00181D2F">
        <w:rPr>
          <w:rStyle w:val="Hyperlink"/>
          <w:bCs/>
        </w:rPr>
        <w:fldChar w:fldCharType="begin"/>
      </w:r>
      <w:r w:rsidR="00181D2F" w:rsidRPr="00181D2F">
        <w:rPr>
          <w:rStyle w:val="Hyperlink"/>
          <w:bCs/>
        </w:rPr>
        <w:instrText>HYPERLINK "https://www.nxp.com/webapp/Download?colCode=IMXRT1050RM" \t "_blank"</w:instrText>
      </w:r>
      <w:r w:rsidRPr="00181D2F">
        <w:rPr>
          <w:rStyle w:val="Hyperlink"/>
          <w:bCs/>
        </w:rPr>
        <w:fldChar w:fldCharType="separate"/>
      </w:r>
      <w:r w:rsidR="00181D2F" w:rsidRPr="00181D2F">
        <w:rPr>
          <w:rStyle w:val="Hyperlink"/>
          <w:rFonts w:ascii="Arial" w:hAnsi="Arial" w:cs="Arial"/>
          <w:sz w:val="21"/>
          <w:szCs w:val="21"/>
          <w:shd w:val="clear" w:color="auto" w:fill="FFFFFF"/>
        </w:rPr>
        <w:t xml:space="preserve"> </w:t>
      </w:r>
      <w:hyperlink r:id="rId25" w:tgtFrame="_blank" w:history="1">
        <w:r w:rsidR="00181D2F" w:rsidRPr="00181D2F">
          <w:rPr>
            <w:rStyle w:val="Hyperlink"/>
            <w:bCs/>
          </w:rPr>
          <w:t>i.MX RT1050 Processor Reference Manual </w:t>
        </w:r>
      </w:hyperlink>
    </w:p>
    <w:p w14:paraId="4F9F7302" w14:textId="77777777" w:rsidR="00181D2F" w:rsidRPr="00181D2F" w:rsidRDefault="00772CAB" w:rsidP="00181D2F">
      <w:pPr>
        <w:pStyle w:val="ParaBody"/>
        <w:numPr>
          <w:ilvl w:val="0"/>
          <w:numId w:val="27"/>
        </w:numPr>
        <w:rPr>
          <w:rStyle w:val="Hyperlink"/>
        </w:rPr>
      </w:pPr>
      <w:r w:rsidRPr="00181D2F">
        <w:rPr>
          <w:rStyle w:val="Hyperlink"/>
          <w:bCs/>
        </w:rPr>
        <w:fldChar w:fldCharType="end"/>
      </w:r>
      <w:r w:rsidR="00181D2F" w:rsidRPr="00181D2F">
        <w:rPr>
          <w:rStyle w:val="Strong"/>
          <w:rFonts w:ascii="Arial" w:hAnsi="Arial" w:cs="Arial"/>
          <w:b w:val="0"/>
          <w:color w:val="1E74B9"/>
          <w:sz w:val="21"/>
          <w:szCs w:val="21"/>
          <w:shd w:val="clear" w:color="auto" w:fill="FFFFFF"/>
        </w:rPr>
        <w:fldChar w:fldCharType="begin"/>
      </w:r>
      <w:r w:rsidR="00181D2F" w:rsidRPr="00181D2F">
        <w:rPr>
          <w:rStyle w:val="Strong"/>
          <w:rFonts w:ascii="Arial" w:hAnsi="Arial" w:cs="Arial"/>
          <w:b w:val="0"/>
          <w:color w:val="1E74B9"/>
          <w:sz w:val="21"/>
          <w:szCs w:val="21"/>
          <w:shd w:val="clear" w:color="auto" w:fill="FFFFFF"/>
        </w:rPr>
        <w:instrText xml:space="preserve"> HYPERLINK "https://www.nxp.com/webapp/sps/download/mod_download.jsp?colCode=IMXRT1050SRM&amp;appType=moderated" \t "_blank" </w:instrText>
      </w:r>
      <w:r w:rsidR="00181D2F" w:rsidRPr="00181D2F">
        <w:rPr>
          <w:rStyle w:val="Strong"/>
          <w:rFonts w:ascii="Arial" w:hAnsi="Arial" w:cs="Arial"/>
          <w:b w:val="0"/>
          <w:color w:val="1E74B9"/>
          <w:sz w:val="21"/>
          <w:szCs w:val="21"/>
          <w:shd w:val="clear" w:color="auto" w:fill="FFFFFF"/>
        </w:rPr>
        <w:fldChar w:fldCharType="separate"/>
      </w:r>
      <w:r w:rsidR="00181D2F" w:rsidRPr="00181D2F">
        <w:rPr>
          <w:rStyle w:val="Hyperlink"/>
          <w:rFonts w:ascii="Arial" w:hAnsi="Arial" w:cs="Arial"/>
          <w:sz w:val="21"/>
          <w:szCs w:val="21"/>
          <w:shd w:val="clear" w:color="auto" w:fill="FFFFFF"/>
        </w:rPr>
        <w:t>Security Reference Manual for the i.MX RT1050 Processor</w:t>
      </w:r>
    </w:p>
    <w:p w14:paraId="330BE95F" w14:textId="77777777" w:rsidR="00181D2F" w:rsidRDefault="00181D2F" w:rsidP="00181D2F">
      <w:pPr>
        <w:pStyle w:val="ParaBody"/>
        <w:rPr>
          <w:lang w:eastAsia="zh-CN"/>
        </w:rPr>
      </w:pPr>
      <w:r w:rsidRPr="00181D2F">
        <w:rPr>
          <w:rStyle w:val="Strong"/>
          <w:rFonts w:ascii="Arial" w:hAnsi="Arial" w:cs="Arial"/>
          <w:b w:val="0"/>
          <w:color w:val="1E74B9"/>
          <w:sz w:val="21"/>
          <w:szCs w:val="21"/>
          <w:shd w:val="clear" w:color="auto" w:fill="FFFFFF"/>
        </w:rPr>
        <w:fldChar w:fldCharType="end"/>
      </w:r>
    </w:p>
    <w:p w14:paraId="6B04AC96" w14:textId="77777777" w:rsidR="00181D2F" w:rsidRDefault="00181D2F" w:rsidP="00181D2F">
      <w:pPr>
        <w:pStyle w:val="ParaBody"/>
        <w:rPr>
          <w:lang w:eastAsia="zh-CN"/>
        </w:rPr>
        <w:sectPr w:rsidR="00181D2F" w:rsidSect="004855AA">
          <w:headerReference w:type="default" r:id="rId26"/>
          <w:footerReference w:type="default" r:id="rId27"/>
          <w:pgSz w:w="11900" w:h="15860" w:code="196"/>
          <w:pgMar w:top="1900" w:right="1000" w:bottom="1060" w:left="3000" w:header="0" w:footer="774" w:gutter="0"/>
          <w:cols w:space="720"/>
          <w:docGrid w:linePitch="360"/>
        </w:sectPr>
      </w:pPr>
    </w:p>
    <w:p w14:paraId="2D5DF6D9" w14:textId="77777777" w:rsidR="002073EB" w:rsidRDefault="002073EB">
      <w:pPr>
        <w:pStyle w:val="Heading1Legal"/>
        <w:sectPr w:rsidR="002073EB" w:rsidSect="004855AA">
          <w:headerReference w:type="default" r:id="rId28"/>
          <w:footerReference w:type="default" r:id="rId29"/>
          <w:pgSz w:w="11900" w:h="15860" w:code="1"/>
          <w:pgMar w:top="1900" w:right="1000" w:bottom="1060" w:left="1000" w:header="0" w:footer="834" w:gutter="0"/>
          <w:cols w:space="360" w:equalWidth="0">
            <w:col w:w="9900"/>
          </w:cols>
          <w:docGrid w:linePitch="360"/>
        </w:sectPr>
      </w:pPr>
      <w:bookmarkStart w:id="7" w:name="_Toc252540484"/>
      <w:r>
        <w:lastRenderedPageBreak/>
        <w:t>Legal information</w:t>
      </w:r>
      <w:bookmarkEnd w:id="7"/>
    </w:p>
    <w:p w14:paraId="08D39C28" w14:textId="77777777" w:rsidR="009D1D38" w:rsidRDefault="009D1D38" w:rsidP="009D1D38">
      <w:pPr>
        <w:pStyle w:val="Heading2Legal"/>
      </w:pPr>
      <w:bookmarkStart w:id="8" w:name="_Toc252540485"/>
      <w:r>
        <w:t>Definitions</w:t>
      </w:r>
      <w:bookmarkEnd w:id="8"/>
    </w:p>
    <w:p w14:paraId="391A5C49" w14:textId="77777777" w:rsidR="009D1D38" w:rsidRDefault="009D1D38" w:rsidP="009D1D38">
      <w:pPr>
        <w:pStyle w:val="Legalbody"/>
      </w:pPr>
      <w:r>
        <w:rPr>
          <w:b/>
        </w:rPr>
        <w:t>Draft — </w:t>
      </w:r>
      <w:r>
        <w:t>The document is a draft version only. The content is still under internal review and subject to formal approval, which may result in modifications or additions. NXP Semiconductors does not give any representations or warranties as to the accuracy or completeness of information included herein and shall have no liability for the consequences of use of such information.</w:t>
      </w:r>
    </w:p>
    <w:p w14:paraId="4353275F" w14:textId="77777777" w:rsidR="009D1D38" w:rsidRDefault="009D1D38" w:rsidP="009D1D38">
      <w:pPr>
        <w:pStyle w:val="Heading2Legal"/>
      </w:pPr>
      <w:bookmarkStart w:id="9" w:name="_Toc252540486"/>
      <w:r>
        <w:t>Disclaimers</w:t>
      </w:r>
      <w:bookmarkEnd w:id="9"/>
    </w:p>
    <w:p w14:paraId="681A52F5" w14:textId="77777777" w:rsidR="005239E9" w:rsidRPr="005239E9" w:rsidRDefault="005239E9" w:rsidP="005239E9">
      <w:pPr>
        <w:pStyle w:val="NXP"/>
      </w:pPr>
      <w:r w:rsidRPr="005239E9">
        <w:rPr>
          <w:b/>
          <w:bCs/>
        </w:rPr>
        <w:t>Limited</w:t>
      </w:r>
      <w:r w:rsidRPr="005239E9">
        <w:rPr>
          <w:b/>
          <w:bCs/>
          <w:spacing w:val="-7"/>
        </w:rPr>
        <w:t xml:space="preserve"> </w:t>
      </w:r>
      <w:r w:rsidRPr="005239E9">
        <w:rPr>
          <w:b/>
          <w:bCs/>
        </w:rPr>
        <w:t>warranty and</w:t>
      </w:r>
      <w:r w:rsidRPr="005239E9">
        <w:rPr>
          <w:b/>
          <w:bCs/>
          <w:spacing w:val="-4"/>
        </w:rPr>
        <w:t xml:space="preserve"> </w:t>
      </w:r>
      <w:r w:rsidRPr="005239E9">
        <w:rPr>
          <w:b/>
          <w:bCs/>
        </w:rPr>
        <w:t>liability</w:t>
      </w:r>
      <w:r w:rsidRPr="005239E9">
        <w:rPr>
          <w:b/>
          <w:bCs/>
          <w:spacing w:val="-7"/>
        </w:rPr>
        <w:t xml:space="preserve"> </w:t>
      </w:r>
      <w:r w:rsidRPr="005239E9">
        <w:rPr>
          <w:b/>
          <w:bCs/>
        </w:rPr>
        <w:t xml:space="preserve">— </w:t>
      </w:r>
      <w:r w:rsidRPr="005239E9">
        <w:t>Information</w:t>
      </w:r>
      <w:r w:rsidRPr="005239E9">
        <w:rPr>
          <w:spacing w:val="-7"/>
        </w:rPr>
        <w:t xml:space="preserve"> </w:t>
      </w:r>
      <w:r w:rsidRPr="005239E9">
        <w:t>in</w:t>
      </w:r>
      <w:r w:rsidRPr="005239E9">
        <w:rPr>
          <w:spacing w:val="-7"/>
        </w:rPr>
        <w:t xml:space="preserve"> </w:t>
      </w:r>
      <w:r w:rsidRPr="005239E9">
        <w:t>this</w:t>
      </w:r>
      <w:r w:rsidRPr="005239E9">
        <w:rPr>
          <w:spacing w:val="-7"/>
        </w:rPr>
        <w:t xml:space="preserve"> </w:t>
      </w:r>
      <w:r w:rsidRPr="005239E9">
        <w:t>document</w:t>
      </w:r>
      <w:r w:rsidRPr="005239E9">
        <w:rPr>
          <w:spacing w:val="-7"/>
        </w:rPr>
        <w:t xml:space="preserve"> </w:t>
      </w:r>
      <w:r w:rsidRPr="005239E9">
        <w:t>is</w:t>
      </w:r>
      <w:r w:rsidRPr="005239E9">
        <w:rPr>
          <w:spacing w:val="-7"/>
        </w:rPr>
        <w:t xml:space="preserve"> </w:t>
      </w:r>
      <w:r w:rsidRPr="005239E9">
        <w:t>believed</w:t>
      </w:r>
      <w:r w:rsidRPr="005239E9">
        <w:rPr>
          <w:spacing w:val="-7"/>
        </w:rPr>
        <w:t xml:space="preserve"> </w:t>
      </w:r>
      <w:r w:rsidRPr="005239E9">
        <w:t>to</w:t>
      </w:r>
      <w:r w:rsidRPr="005239E9">
        <w:rPr>
          <w:spacing w:val="-9"/>
        </w:rPr>
        <w:t xml:space="preserve"> </w:t>
      </w:r>
      <w:r w:rsidRPr="005239E9">
        <w:t>be</w:t>
      </w:r>
      <w:r w:rsidRPr="005239E9">
        <w:rPr>
          <w:spacing w:val="-7"/>
        </w:rPr>
        <w:t xml:space="preserve"> </w:t>
      </w:r>
      <w:r w:rsidRPr="005239E9">
        <w:t>accurate</w:t>
      </w:r>
      <w:r>
        <w:t xml:space="preserve"> </w:t>
      </w:r>
      <w:r w:rsidRPr="005239E9">
        <w:t>and reliable. However, NXP Semiconductors does not give any representations or warranties,</w:t>
      </w:r>
      <w:r w:rsidRPr="005239E9">
        <w:rPr>
          <w:spacing w:val="-3"/>
        </w:rPr>
        <w:t xml:space="preserve"> </w:t>
      </w:r>
      <w:r w:rsidRPr="005239E9">
        <w:t>expressed</w:t>
      </w:r>
      <w:r w:rsidRPr="005239E9">
        <w:rPr>
          <w:spacing w:val="-3"/>
        </w:rPr>
        <w:t xml:space="preserve"> </w:t>
      </w:r>
      <w:r w:rsidRPr="005239E9">
        <w:t>or</w:t>
      </w:r>
      <w:r w:rsidRPr="005239E9">
        <w:rPr>
          <w:spacing w:val="-3"/>
        </w:rPr>
        <w:t xml:space="preserve"> </w:t>
      </w:r>
      <w:r w:rsidRPr="005239E9">
        <w:t>implied,</w:t>
      </w:r>
      <w:r w:rsidRPr="005239E9">
        <w:rPr>
          <w:spacing w:val="-3"/>
        </w:rPr>
        <w:t xml:space="preserve"> </w:t>
      </w:r>
      <w:r w:rsidRPr="005239E9">
        <w:t>as</w:t>
      </w:r>
      <w:r w:rsidRPr="005239E9">
        <w:rPr>
          <w:spacing w:val="-3"/>
        </w:rPr>
        <w:t xml:space="preserve"> </w:t>
      </w:r>
      <w:r w:rsidRPr="005239E9">
        <w:t>to</w:t>
      </w:r>
      <w:r w:rsidRPr="005239E9">
        <w:rPr>
          <w:spacing w:val="-5"/>
        </w:rPr>
        <w:t xml:space="preserve"> </w:t>
      </w:r>
      <w:r w:rsidRPr="005239E9">
        <w:t>the</w:t>
      </w:r>
      <w:r w:rsidRPr="005239E9">
        <w:rPr>
          <w:spacing w:val="-3"/>
        </w:rPr>
        <w:t xml:space="preserve"> </w:t>
      </w:r>
      <w:r w:rsidRPr="005239E9">
        <w:t>accuracy</w:t>
      </w:r>
      <w:r w:rsidRPr="005239E9">
        <w:rPr>
          <w:spacing w:val="-3"/>
        </w:rPr>
        <w:t xml:space="preserve"> </w:t>
      </w:r>
      <w:r w:rsidRPr="005239E9">
        <w:t>or</w:t>
      </w:r>
      <w:r w:rsidRPr="005239E9">
        <w:rPr>
          <w:spacing w:val="-3"/>
        </w:rPr>
        <w:t xml:space="preserve"> </w:t>
      </w:r>
      <w:r w:rsidRPr="005239E9">
        <w:t>completeness</w:t>
      </w:r>
      <w:r w:rsidRPr="005239E9">
        <w:rPr>
          <w:spacing w:val="-3"/>
        </w:rPr>
        <w:t xml:space="preserve"> </w:t>
      </w:r>
      <w:r w:rsidRPr="005239E9">
        <w:t>of</w:t>
      </w:r>
      <w:r w:rsidRPr="005239E9">
        <w:rPr>
          <w:spacing w:val="-5"/>
        </w:rPr>
        <w:t xml:space="preserve"> </w:t>
      </w:r>
      <w:r w:rsidRPr="005239E9">
        <w:t>such</w:t>
      </w:r>
      <w:r w:rsidRPr="005239E9">
        <w:rPr>
          <w:spacing w:val="-3"/>
        </w:rPr>
        <w:t xml:space="preserve"> </w:t>
      </w:r>
      <w:r w:rsidRPr="005239E9">
        <w:t>information and shall have no liability for</w:t>
      </w:r>
      <w:r w:rsidRPr="005239E9">
        <w:rPr>
          <w:spacing w:val="-2"/>
        </w:rPr>
        <w:t xml:space="preserve"> </w:t>
      </w:r>
      <w:r w:rsidRPr="005239E9">
        <w:t>the consequences of</w:t>
      </w:r>
      <w:r w:rsidRPr="005239E9">
        <w:rPr>
          <w:spacing w:val="-2"/>
        </w:rPr>
        <w:t xml:space="preserve"> </w:t>
      </w:r>
      <w:r w:rsidRPr="005239E9">
        <w:t>use of</w:t>
      </w:r>
      <w:r w:rsidRPr="005239E9">
        <w:rPr>
          <w:spacing w:val="-2"/>
        </w:rPr>
        <w:t xml:space="preserve"> </w:t>
      </w:r>
      <w:r w:rsidRPr="005239E9">
        <w:t>such information. NXP Semiconductors takes no responsibility for</w:t>
      </w:r>
      <w:r w:rsidRPr="005239E9">
        <w:rPr>
          <w:spacing w:val="-2"/>
        </w:rPr>
        <w:t xml:space="preserve"> </w:t>
      </w:r>
      <w:r w:rsidRPr="005239E9">
        <w:t>the content in this document if provided by an information source outside of</w:t>
      </w:r>
      <w:r w:rsidRPr="005239E9">
        <w:rPr>
          <w:spacing w:val="-2"/>
        </w:rPr>
        <w:t xml:space="preserve"> </w:t>
      </w:r>
      <w:r w:rsidRPr="005239E9">
        <w:t>NXP Semiconductors.</w:t>
      </w:r>
    </w:p>
    <w:p w14:paraId="54ED6CFA" w14:textId="77777777" w:rsidR="005239E9" w:rsidRPr="005239E9" w:rsidRDefault="005239E9" w:rsidP="005239E9">
      <w:pPr>
        <w:pStyle w:val="NXP"/>
      </w:pPr>
      <w:r w:rsidRPr="005239E9">
        <w:t>In</w:t>
      </w:r>
      <w:r w:rsidRPr="005239E9">
        <w:rPr>
          <w:spacing w:val="-2"/>
        </w:rPr>
        <w:t xml:space="preserve"> </w:t>
      </w:r>
      <w:r w:rsidRPr="005239E9">
        <w:t>no event shall NXP Semiconductors be liable for</w:t>
      </w:r>
      <w:r w:rsidRPr="005239E9">
        <w:rPr>
          <w:spacing w:val="-2"/>
        </w:rPr>
        <w:t xml:space="preserve"> </w:t>
      </w:r>
      <w:r w:rsidRPr="005239E9">
        <w:t>any indirect, incidental, punitive, special</w:t>
      </w:r>
      <w:r w:rsidRPr="005239E9">
        <w:rPr>
          <w:spacing w:val="-4"/>
        </w:rPr>
        <w:t xml:space="preserve"> </w:t>
      </w:r>
      <w:r w:rsidRPr="005239E9">
        <w:t>or</w:t>
      </w:r>
      <w:r w:rsidRPr="005239E9">
        <w:rPr>
          <w:spacing w:val="-4"/>
        </w:rPr>
        <w:t xml:space="preserve"> </w:t>
      </w:r>
      <w:r w:rsidRPr="005239E9">
        <w:t>consequential</w:t>
      </w:r>
      <w:r w:rsidRPr="005239E9">
        <w:rPr>
          <w:spacing w:val="-4"/>
        </w:rPr>
        <w:t xml:space="preserve"> </w:t>
      </w:r>
      <w:r w:rsidRPr="005239E9">
        <w:t>damages</w:t>
      </w:r>
      <w:r w:rsidRPr="005239E9">
        <w:rPr>
          <w:spacing w:val="-4"/>
        </w:rPr>
        <w:t xml:space="preserve"> </w:t>
      </w:r>
      <w:r w:rsidRPr="005239E9">
        <w:t>(including</w:t>
      </w:r>
      <w:r w:rsidRPr="005239E9">
        <w:rPr>
          <w:spacing w:val="-4"/>
        </w:rPr>
        <w:t xml:space="preserve"> </w:t>
      </w:r>
      <w:r w:rsidRPr="005239E9">
        <w:t>-</w:t>
      </w:r>
      <w:r w:rsidRPr="005239E9">
        <w:rPr>
          <w:spacing w:val="-4"/>
        </w:rPr>
        <w:t xml:space="preserve"> </w:t>
      </w:r>
      <w:r w:rsidRPr="005239E9">
        <w:t>without</w:t>
      </w:r>
      <w:r w:rsidRPr="005239E9">
        <w:rPr>
          <w:spacing w:val="-4"/>
        </w:rPr>
        <w:t xml:space="preserve"> </w:t>
      </w:r>
      <w:r w:rsidRPr="005239E9">
        <w:t>limitation</w:t>
      </w:r>
      <w:r w:rsidRPr="005239E9">
        <w:rPr>
          <w:spacing w:val="-4"/>
        </w:rPr>
        <w:t xml:space="preserve"> </w:t>
      </w:r>
      <w:r w:rsidRPr="005239E9">
        <w:t>-</w:t>
      </w:r>
      <w:r w:rsidRPr="005239E9">
        <w:rPr>
          <w:spacing w:val="-4"/>
        </w:rPr>
        <w:t xml:space="preserve"> </w:t>
      </w:r>
      <w:r w:rsidRPr="005239E9">
        <w:t>lost</w:t>
      </w:r>
      <w:r w:rsidRPr="005239E9">
        <w:rPr>
          <w:spacing w:val="-4"/>
        </w:rPr>
        <w:t xml:space="preserve"> </w:t>
      </w:r>
      <w:r w:rsidRPr="005239E9">
        <w:t>profits,</w:t>
      </w:r>
      <w:r w:rsidRPr="005239E9">
        <w:rPr>
          <w:spacing w:val="-10"/>
        </w:rPr>
        <w:t xml:space="preserve"> </w:t>
      </w:r>
      <w:r w:rsidRPr="005239E9">
        <w:t>lost</w:t>
      </w:r>
      <w:r w:rsidRPr="005239E9">
        <w:rPr>
          <w:spacing w:val="-4"/>
        </w:rPr>
        <w:t xml:space="preserve"> </w:t>
      </w:r>
      <w:r w:rsidRPr="005239E9">
        <w:t>savings, business interruption, costs</w:t>
      </w:r>
      <w:r w:rsidRPr="005239E9">
        <w:rPr>
          <w:spacing w:val="-5"/>
        </w:rPr>
        <w:t xml:space="preserve"> </w:t>
      </w:r>
      <w:r w:rsidRPr="005239E9">
        <w:t>related to</w:t>
      </w:r>
      <w:r w:rsidRPr="005239E9">
        <w:rPr>
          <w:spacing w:val="-2"/>
        </w:rPr>
        <w:t xml:space="preserve"> </w:t>
      </w:r>
      <w:r w:rsidRPr="005239E9">
        <w:t>the removal or replacement of</w:t>
      </w:r>
      <w:r w:rsidRPr="005239E9">
        <w:rPr>
          <w:spacing w:val="-2"/>
        </w:rPr>
        <w:t xml:space="preserve"> </w:t>
      </w:r>
      <w:r w:rsidRPr="005239E9">
        <w:t>any products or rework charges) whether or not such damages are based on tort</w:t>
      </w:r>
      <w:r w:rsidRPr="005239E9">
        <w:rPr>
          <w:spacing w:val="-3"/>
        </w:rPr>
        <w:t xml:space="preserve"> </w:t>
      </w:r>
      <w:r w:rsidRPr="005239E9">
        <w:t>(including negligence), warranty, breach of</w:t>
      </w:r>
      <w:r w:rsidRPr="005239E9">
        <w:rPr>
          <w:spacing w:val="-2"/>
        </w:rPr>
        <w:t xml:space="preserve"> </w:t>
      </w:r>
      <w:r w:rsidRPr="005239E9">
        <w:t>contract or any other legal theory.</w:t>
      </w:r>
    </w:p>
    <w:p w14:paraId="337A82D8" w14:textId="77777777" w:rsidR="005239E9" w:rsidRPr="005239E9" w:rsidRDefault="005239E9" w:rsidP="005239E9">
      <w:pPr>
        <w:pStyle w:val="NXP"/>
      </w:pPr>
      <w:r w:rsidRPr="005239E9">
        <w:t>Notwithstanding</w:t>
      </w:r>
      <w:r w:rsidRPr="005239E9">
        <w:rPr>
          <w:spacing w:val="-6"/>
        </w:rPr>
        <w:t xml:space="preserve"> </w:t>
      </w:r>
      <w:r w:rsidRPr="005239E9">
        <w:t>any</w:t>
      </w:r>
      <w:r w:rsidRPr="005239E9">
        <w:rPr>
          <w:spacing w:val="-6"/>
        </w:rPr>
        <w:t xml:space="preserve"> </w:t>
      </w:r>
      <w:r w:rsidRPr="005239E9">
        <w:t>damages</w:t>
      </w:r>
      <w:r w:rsidRPr="005239E9">
        <w:rPr>
          <w:spacing w:val="-6"/>
        </w:rPr>
        <w:t xml:space="preserve"> </w:t>
      </w:r>
      <w:r w:rsidRPr="005239E9">
        <w:t>that</w:t>
      </w:r>
      <w:r w:rsidRPr="005239E9">
        <w:rPr>
          <w:spacing w:val="-9"/>
        </w:rPr>
        <w:t xml:space="preserve"> </w:t>
      </w:r>
      <w:r w:rsidRPr="005239E9">
        <w:t>customer</w:t>
      </w:r>
      <w:r w:rsidRPr="005239E9">
        <w:rPr>
          <w:spacing w:val="-6"/>
        </w:rPr>
        <w:t xml:space="preserve"> </w:t>
      </w:r>
      <w:r w:rsidRPr="005239E9">
        <w:t>might</w:t>
      </w:r>
      <w:r w:rsidRPr="005239E9">
        <w:rPr>
          <w:spacing w:val="-6"/>
        </w:rPr>
        <w:t xml:space="preserve"> </w:t>
      </w:r>
      <w:r w:rsidRPr="005239E9">
        <w:t>incur</w:t>
      </w:r>
      <w:r w:rsidRPr="005239E9">
        <w:rPr>
          <w:spacing w:val="-6"/>
        </w:rPr>
        <w:t xml:space="preserve"> </w:t>
      </w:r>
      <w:r w:rsidRPr="005239E9">
        <w:t>for</w:t>
      </w:r>
      <w:r w:rsidRPr="005239E9">
        <w:rPr>
          <w:spacing w:val="-8"/>
        </w:rPr>
        <w:t xml:space="preserve"> </w:t>
      </w:r>
      <w:r w:rsidRPr="005239E9">
        <w:t>any</w:t>
      </w:r>
      <w:r w:rsidRPr="005239E9">
        <w:rPr>
          <w:spacing w:val="-6"/>
        </w:rPr>
        <w:t xml:space="preserve"> </w:t>
      </w:r>
      <w:r w:rsidRPr="005239E9">
        <w:t>reason</w:t>
      </w:r>
      <w:r w:rsidRPr="005239E9">
        <w:rPr>
          <w:spacing w:val="-6"/>
        </w:rPr>
        <w:t xml:space="preserve"> </w:t>
      </w:r>
      <w:r w:rsidRPr="005239E9">
        <w:t>whatsoever,</w:t>
      </w:r>
      <w:r w:rsidRPr="005239E9">
        <w:rPr>
          <w:spacing w:val="-6"/>
        </w:rPr>
        <w:t xml:space="preserve"> </w:t>
      </w:r>
      <w:r w:rsidRPr="005239E9">
        <w:t>NXP Semiconductors’ aggregate and cumulative liability towards customer for</w:t>
      </w:r>
      <w:r w:rsidRPr="005239E9">
        <w:rPr>
          <w:spacing w:val="-2"/>
        </w:rPr>
        <w:t xml:space="preserve"> </w:t>
      </w:r>
      <w:r w:rsidRPr="005239E9">
        <w:t xml:space="preserve">the products described herein shall be limited in accordance with the </w:t>
      </w:r>
      <w:r w:rsidRPr="005239E9">
        <w:rPr>
          <w:i/>
          <w:iCs/>
        </w:rPr>
        <w:t>Terms and conditions of</w:t>
      </w:r>
      <w:r>
        <w:rPr>
          <w:i/>
          <w:iCs/>
        </w:rPr>
        <w:t xml:space="preserve"> </w:t>
      </w:r>
      <w:r w:rsidRPr="005239E9">
        <w:rPr>
          <w:i/>
          <w:iCs/>
        </w:rPr>
        <w:t xml:space="preserve">commercial sale </w:t>
      </w:r>
      <w:r w:rsidRPr="005239E9">
        <w:t>of</w:t>
      </w:r>
      <w:r w:rsidRPr="005239E9">
        <w:rPr>
          <w:spacing w:val="-2"/>
        </w:rPr>
        <w:t xml:space="preserve"> </w:t>
      </w:r>
      <w:r w:rsidRPr="005239E9">
        <w:t>NXP Semiconductors.</w:t>
      </w:r>
    </w:p>
    <w:p w14:paraId="7DFA7201" w14:textId="77777777" w:rsidR="009D1D38" w:rsidRDefault="009D1D38" w:rsidP="009D1D38">
      <w:pPr>
        <w:pStyle w:val="Legalbody"/>
        <w:rPr>
          <w:rFonts w:cs="Times New Roman"/>
        </w:rPr>
      </w:pPr>
      <w:r>
        <w:rPr>
          <w:b/>
          <w:bCs/>
        </w:rPr>
        <w:t>Right to make changes</w:t>
      </w:r>
      <w:r>
        <w:rPr>
          <w:b/>
        </w:rPr>
        <w:t> — </w:t>
      </w:r>
      <w:r>
        <w:rPr>
          <w:rFonts w:cs="Times New Roman"/>
        </w:rPr>
        <w:t>NXP Semiconductors reserves the right to make changes to information published in this document, including without limitation specifications and product descriptions, at any time and without notice. This document supersedes and replaces all information supplied prior to the publication hereof.</w:t>
      </w:r>
    </w:p>
    <w:p w14:paraId="0BF492E4" w14:textId="77777777" w:rsidR="005239E9" w:rsidRPr="005239E9" w:rsidRDefault="005239E9" w:rsidP="005239E9">
      <w:pPr>
        <w:pStyle w:val="NXP"/>
      </w:pPr>
      <w:bookmarkStart w:id="10" w:name="_Toc252540487"/>
      <w:r w:rsidRPr="005239E9">
        <w:rPr>
          <w:b/>
          <w:bCs/>
        </w:rPr>
        <w:t>Suitability</w:t>
      </w:r>
      <w:r w:rsidRPr="005239E9">
        <w:rPr>
          <w:b/>
          <w:bCs/>
          <w:spacing w:val="-10"/>
        </w:rPr>
        <w:t xml:space="preserve"> </w:t>
      </w:r>
      <w:r w:rsidRPr="005239E9">
        <w:rPr>
          <w:b/>
          <w:bCs/>
        </w:rPr>
        <w:t xml:space="preserve">for use — </w:t>
      </w:r>
      <w:r w:rsidRPr="005239E9">
        <w:t>NXP Semiconductors products are not designed, authorized or</w:t>
      </w:r>
      <w:r>
        <w:t xml:space="preserve"> </w:t>
      </w:r>
      <w:r w:rsidRPr="005239E9">
        <w:t>warranted to</w:t>
      </w:r>
      <w:r w:rsidRPr="005239E9">
        <w:rPr>
          <w:spacing w:val="-2"/>
        </w:rPr>
        <w:t xml:space="preserve"> </w:t>
      </w:r>
      <w:r w:rsidRPr="005239E9">
        <w:t>be suitable for</w:t>
      </w:r>
      <w:r w:rsidRPr="005239E9">
        <w:rPr>
          <w:spacing w:val="-2"/>
        </w:rPr>
        <w:t xml:space="preserve"> </w:t>
      </w:r>
      <w:r w:rsidRPr="005239E9">
        <w:t>use in life support, life-critical or safety-critical systems</w:t>
      </w:r>
      <w:r w:rsidRPr="005239E9">
        <w:rPr>
          <w:spacing w:val="-7"/>
        </w:rPr>
        <w:t xml:space="preserve"> </w:t>
      </w:r>
      <w:r w:rsidRPr="005239E9">
        <w:t>or equipment, nor in applications where failure or malfunction of</w:t>
      </w:r>
      <w:r w:rsidRPr="005239E9">
        <w:rPr>
          <w:spacing w:val="-2"/>
        </w:rPr>
        <w:t xml:space="preserve"> </w:t>
      </w:r>
      <w:r w:rsidRPr="005239E9">
        <w:t>an NXP Semiconductors product can reasonably be expected to</w:t>
      </w:r>
      <w:r w:rsidRPr="005239E9">
        <w:rPr>
          <w:spacing w:val="-2"/>
        </w:rPr>
        <w:t xml:space="preserve"> </w:t>
      </w:r>
      <w:r w:rsidRPr="005239E9">
        <w:t>result in personal injury, death or severe property or environmental damage. NXP Semiconductors and its suppliers accept no liability for</w:t>
      </w:r>
      <w:r w:rsidRPr="005239E9">
        <w:rPr>
          <w:spacing w:val="-3"/>
        </w:rPr>
        <w:t xml:space="preserve"> </w:t>
      </w:r>
      <w:r w:rsidRPr="005239E9">
        <w:t>inclusion and/or use of</w:t>
      </w:r>
      <w:r w:rsidRPr="005239E9">
        <w:rPr>
          <w:spacing w:val="-2"/>
        </w:rPr>
        <w:t xml:space="preserve"> </w:t>
      </w:r>
      <w:r w:rsidRPr="005239E9">
        <w:t>NXP Semiconductors products in such equipment or applications</w:t>
      </w:r>
      <w:r>
        <w:t xml:space="preserve"> </w:t>
      </w:r>
      <w:r w:rsidRPr="005239E9">
        <w:t>and therefore such inclusion and/or use is at</w:t>
      </w:r>
      <w:r w:rsidRPr="005239E9">
        <w:rPr>
          <w:spacing w:val="-2"/>
        </w:rPr>
        <w:t xml:space="preserve"> </w:t>
      </w:r>
      <w:r w:rsidRPr="005239E9">
        <w:t>the customer’s own risk.</w:t>
      </w:r>
    </w:p>
    <w:p w14:paraId="40B3F87D" w14:textId="77777777" w:rsidR="000B31D5" w:rsidRDefault="000B31D5" w:rsidP="000B31D5">
      <w:pPr>
        <w:pStyle w:val="Legalbody"/>
      </w:pPr>
      <w:r>
        <w:rPr>
          <w:b/>
          <w:bCs/>
        </w:rPr>
        <w:t>Applications</w:t>
      </w:r>
      <w:r>
        <w:rPr>
          <w:b/>
        </w:rPr>
        <w:t> — </w:t>
      </w:r>
      <w:r>
        <w:t xml:space="preserve">Applications that are described herein for any of these products are for illustrative purposes only. NXP Semiconductors makes no representation or warranty that such applications will be suitable for the specified use without further testing or modification. </w:t>
      </w:r>
    </w:p>
    <w:p w14:paraId="5350AE13" w14:textId="77777777" w:rsidR="000B31D5" w:rsidRDefault="000B31D5" w:rsidP="000B31D5">
      <w:pPr>
        <w:pStyle w:val="Legalbody"/>
      </w:pPr>
      <w:r>
        <w:t xml:space="preserve">Customers are responsible for the design and operation of their applications and products using NXP Semiconductors products, and NXP Semiconductors accepts no liability for any assistance with applications or customer product design. It is customer’s sole responsibility to determine whether the NXP Semiconductors product is suitable and fit for the customer’s applications and products planned, as well as for the planned application and use of customer’s third party customer(s). Customers should provide appropriate design and operating safeguards to minimize the risks associated with their applications and products. </w:t>
      </w:r>
    </w:p>
    <w:p w14:paraId="5932E07F" w14:textId="77777777" w:rsidR="000B31D5" w:rsidRDefault="000B31D5" w:rsidP="000B31D5">
      <w:pPr>
        <w:pStyle w:val="Legalbody"/>
      </w:pPr>
      <w:r>
        <w:t xml:space="preserve">NXP Semiconductors does not accept any liability related to any default, damage, costs or problem which is based on any weakness or default in the </w:t>
      </w:r>
      <w:r>
        <w:t>customer’s applications or products, or the application or use by customer’s third party customer(s). Customer is responsible for doing all necessary testing for the customer’s applications and products using NXP Semiconductors products in order to avoid a default of the applications and the products or of the application or use by customer’s third party customer(s). NXP does not accept any liability in this respect.</w:t>
      </w:r>
    </w:p>
    <w:p w14:paraId="0FDB60ED" w14:textId="77777777" w:rsidR="000B31D5" w:rsidRDefault="000B31D5" w:rsidP="000B31D5">
      <w:pPr>
        <w:pStyle w:val="Legalbody"/>
      </w:pPr>
      <w:r>
        <w:rPr>
          <w:b/>
          <w:bCs/>
        </w:rPr>
        <w:t>Export control</w:t>
      </w:r>
      <w:r>
        <w:rPr>
          <w:b/>
        </w:rPr>
        <w:t> — </w:t>
      </w:r>
      <w:r w:rsidRPr="00CA6CD2">
        <w:t xml:space="preserve">This document as well as the item(s) described herein may be subject to export control regulations. Export might require a prior authorization from </w:t>
      </w:r>
      <w:r w:rsidR="009A2270">
        <w:t>competent</w:t>
      </w:r>
      <w:r w:rsidRPr="00CA6CD2">
        <w:t xml:space="preserve"> authorities.</w:t>
      </w:r>
    </w:p>
    <w:p w14:paraId="6E221014" w14:textId="77777777" w:rsidR="00CA37B4" w:rsidRPr="00BF6CBB" w:rsidRDefault="00CA37B4" w:rsidP="00CA37B4">
      <w:pPr>
        <w:pStyle w:val="NXP"/>
      </w:pPr>
      <w:r w:rsidRPr="00F10931">
        <w:rPr>
          <w:rFonts w:ascii="Arial-BoldMT" w:hAnsi="Arial-BoldMT" w:cs="Arial-BoldMT"/>
          <w:b/>
          <w:bCs/>
        </w:rPr>
        <w:t xml:space="preserve">Translations — </w:t>
      </w:r>
      <w:r w:rsidRPr="00F10931">
        <w:t>A non-English (translated) version of a document is for reference only.</w:t>
      </w:r>
      <w:r>
        <w:t xml:space="preserve"> </w:t>
      </w:r>
      <w:r w:rsidRPr="00F10931">
        <w:t>The English version shall prevail in case of any discrepancy between the translated and</w:t>
      </w:r>
      <w:r>
        <w:t xml:space="preserve"> </w:t>
      </w:r>
      <w:r w:rsidRPr="00F10931">
        <w:t>English versions.</w:t>
      </w:r>
    </w:p>
    <w:p w14:paraId="2BCFC102" w14:textId="77777777" w:rsidR="000B31D5" w:rsidRPr="00BF6CBB" w:rsidRDefault="000B31D5" w:rsidP="000B31D5">
      <w:pPr>
        <w:pStyle w:val="Comment"/>
        <w:rPr>
          <w:sz w:val="14"/>
          <w:szCs w:val="14"/>
        </w:rPr>
      </w:pPr>
      <w:r w:rsidRPr="00BF6CBB">
        <w:rPr>
          <w:sz w:val="14"/>
          <w:szCs w:val="14"/>
        </w:rPr>
        <w:t>Optional text for evaluation products; remove if not required.</w:t>
      </w:r>
    </w:p>
    <w:p w14:paraId="5C2C3960" w14:textId="77777777" w:rsidR="000B31D5" w:rsidRPr="00BF6CBB" w:rsidRDefault="000B31D5" w:rsidP="000B31D5">
      <w:pPr>
        <w:pStyle w:val="Legalbody"/>
      </w:pPr>
      <w:r w:rsidRPr="00BF6CBB">
        <w:rPr>
          <w:b/>
        </w:rPr>
        <w:t>Evaluation products</w:t>
      </w:r>
      <w:r>
        <w:rPr>
          <w:b/>
        </w:rPr>
        <w:t> — </w:t>
      </w:r>
      <w:r w:rsidRPr="00BF6CBB">
        <w:t>This product is provided on an “as is” and “with all faults” basis for evaluation purposes only. NXP Semiconductors, its affiliates and their suppliers expressly disclaim all warranties, whether express, implied or statutory, including but not limited to the implied warranties of non-infringement, merchantability and fitness for a particular purpose. The entire risk as to the quality, or arising out of the use or performance, of this product remains with customer.</w:t>
      </w:r>
    </w:p>
    <w:p w14:paraId="27A1F4F0" w14:textId="77777777" w:rsidR="000B31D5" w:rsidRPr="00BF6CBB" w:rsidRDefault="000B31D5" w:rsidP="000B31D5">
      <w:pPr>
        <w:pStyle w:val="Legalbody"/>
      </w:pPr>
      <w:r w:rsidRPr="00BF6CBB">
        <w:t xml:space="preserve">In no event shall NXP Semiconductors, its affiliates or their suppliers be liable to customer for any special, indirect, consequential, punitive or incidental damages (including without limitation damages for loss of business, business interruption, loss of use, loss of data or information, and the like) arising out the use of or inability to use the product, whether or not based on tort (including negligence), strict liability, breach of contract, breach of warranty or any other theory, even if advised of the possibility of such damages. </w:t>
      </w:r>
    </w:p>
    <w:p w14:paraId="0B3E6598" w14:textId="77777777" w:rsidR="000B31D5" w:rsidRDefault="000B31D5" w:rsidP="00F10931">
      <w:pPr>
        <w:pStyle w:val="NXP"/>
      </w:pPr>
      <w:r w:rsidRPr="00BF6CBB">
        <w:t>Notwithstanding any damages that customer might incur for any reason whatsoever (including without limitation, all damages referenced above and all direct or general damages), the entire liability of NXP Semiconductors, its affiliates and their suppliers and customer’s exclusive remedy for all of the foregoing shall be limited to actual damages incurred by customer based on reasonable reliance up to the greater of the amount actually paid by customer for the product or five dollars (US$5.00). The foregoing limitations, exclusions and disclaimers shall apply to the maximum extent permitted by applicable law, even if any remedy fails of its essential purpose.</w:t>
      </w:r>
    </w:p>
    <w:p w14:paraId="73CC39DA" w14:textId="77777777" w:rsidR="002073EB" w:rsidRDefault="002073EB">
      <w:pPr>
        <w:pStyle w:val="Heading2Legal"/>
      </w:pPr>
      <w:r>
        <w:t>Licenses</w:t>
      </w:r>
      <w:bookmarkEnd w:id="10"/>
    </w:p>
    <w:tbl>
      <w:tblPr>
        <w:tblW w:w="4770" w:type="dxa"/>
        <w:tblInd w:w="40" w:type="dxa"/>
        <w:tblBorders>
          <w:top w:val="single" w:sz="4" w:space="0" w:color="50227B"/>
          <w:bottom w:val="single" w:sz="4" w:space="0" w:color="50227B"/>
          <w:insideH w:val="single" w:sz="4" w:space="0" w:color="50227B"/>
          <w:insideV w:val="single" w:sz="4" w:space="0" w:color="50227B"/>
        </w:tblBorders>
        <w:tblLayout w:type="fixed"/>
        <w:tblCellMar>
          <w:top w:w="20" w:type="dxa"/>
          <w:left w:w="40" w:type="dxa"/>
          <w:bottom w:w="20" w:type="dxa"/>
          <w:right w:w="80" w:type="dxa"/>
        </w:tblCellMar>
        <w:tblLook w:val="0000" w:firstRow="0" w:lastRow="0" w:firstColumn="0" w:lastColumn="0" w:noHBand="0" w:noVBand="0"/>
      </w:tblPr>
      <w:tblGrid>
        <w:gridCol w:w="4770"/>
      </w:tblGrid>
      <w:tr w:rsidR="002073EB" w14:paraId="7B2F730A" w14:textId="77777777" w:rsidTr="00836542">
        <w:trPr>
          <w:cantSplit/>
          <w:tblHeader/>
        </w:trPr>
        <w:tc>
          <w:tcPr>
            <w:tcW w:w="4770" w:type="dxa"/>
            <w:shd w:val="clear" w:color="auto" w:fill="EDE9F2"/>
          </w:tcPr>
          <w:p w14:paraId="7CD464E4" w14:textId="77777777" w:rsidR="002073EB" w:rsidRDefault="002073EB">
            <w:pPr>
              <w:pStyle w:val="Tableheadlegal"/>
            </w:pPr>
            <w:r>
              <w:t>Purchase of NXP &lt;xxx&gt; components</w:t>
            </w:r>
          </w:p>
        </w:tc>
      </w:tr>
      <w:tr w:rsidR="002073EB" w14:paraId="21E0E399" w14:textId="77777777" w:rsidTr="00836542">
        <w:trPr>
          <w:cantSplit/>
        </w:trPr>
        <w:tc>
          <w:tcPr>
            <w:tcW w:w="4770" w:type="dxa"/>
            <w:vAlign w:val="center"/>
          </w:tcPr>
          <w:p w14:paraId="665D3C58" w14:textId="77777777" w:rsidR="002073EB" w:rsidRDefault="002073EB">
            <w:pPr>
              <w:pStyle w:val="Legalbody"/>
              <w:spacing w:before="0"/>
            </w:pPr>
            <w:r>
              <w:t>&lt;License statement text&gt;</w:t>
            </w:r>
          </w:p>
        </w:tc>
      </w:tr>
    </w:tbl>
    <w:p w14:paraId="4B882013" w14:textId="77777777" w:rsidR="002073EB" w:rsidRDefault="002073EB">
      <w:pPr>
        <w:pStyle w:val="Heading2Legal"/>
      </w:pPr>
      <w:bookmarkStart w:id="11" w:name="_Toc252540488"/>
      <w:r>
        <w:t>Patents</w:t>
      </w:r>
      <w:bookmarkEnd w:id="11"/>
    </w:p>
    <w:p w14:paraId="40435B49" w14:textId="77777777" w:rsidR="002073EB" w:rsidRDefault="002073EB">
      <w:pPr>
        <w:pStyle w:val="Legalbody"/>
      </w:pPr>
      <w:r>
        <w:t>Notice is herewith given that the subject device uses one or more of the following patents and that each of these patents may have corresponding patents in other jurisdictions.</w:t>
      </w:r>
    </w:p>
    <w:p w14:paraId="7311C5F3" w14:textId="77777777" w:rsidR="002073EB" w:rsidRDefault="002073EB">
      <w:pPr>
        <w:pStyle w:val="Legalbody"/>
      </w:pPr>
      <w:r>
        <w:rPr>
          <w:b/>
          <w:bCs/>
        </w:rPr>
        <w:t>&lt;Patent ID&gt; —</w:t>
      </w:r>
      <w:r>
        <w:t> owned by &lt;Company name&gt;</w:t>
      </w:r>
    </w:p>
    <w:p w14:paraId="0BE3F198" w14:textId="77777777" w:rsidR="002073EB" w:rsidRDefault="002073EB">
      <w:pPr>
        <w:pStyle w:val="Heading2Legal"/>
      </w:pPr>
      <w:bookmarkStart w:id="12" w:name="_Toc252540489"/>
      <w:r>
        <w:t>Trademarks</w:t>
      </w:r>
      <w:bookmarkEnd w:id="12"/>
    </w:p>
    <w:p w14:paraId="42B80080" w14:textId="77777777" w:rsidR="002073EB" w:rsidRDefault="002073EB">
      <w:pPr>
        <w:pStyle w:val="Legalbody"/>
      </w:pPr>
      <w:r>
        <w:t>Notice: All referenced brands, product names, service names and trademarks are property of their respective owners.</w:t>
      </w:r>
    </w:p>
    <w:p w14:paraId="27F815C1" w14:textId="77777777" w:rsidR="002073EB" w:rsidRDefault="002073EB">
      <w:pPr>
        <w:pStyle w:val="Legalbody"/>
      </w:pPr>
      <w:r>
        <w:rPr>
          <w:b/>
          <w:bCs/>
        </w:rPr>
        <w:t>&lt;Name&gt; —</w:t>
      </w:r>
      <w:r>
        <w:t xml:space="preserve"> is a trademark of </w:t>
      </w:r>
      <w:r w:rsidR="005970B7">
        <w:t xml:space="preserve">NXP </w:t>
      </w:r>
      <w:r w:rsidR="00836542" w:rsidRPr="00836542">
        <w:t xml:space="preserve">Semiconductors </w:t>
      </w:r>
      <w:r w:rsidR="005970B7">
        <w:t>N.V.</w:t>
      </w:r>
    </w:p>
    <w:p w14:paraId="73674C20" w14:textId="77777777" w:rsidR="00580700" w:rsidRDefault="00580700">
      <w:pPr>
        <w:pStyle w:val="Legalbody"/>
      </w:pPr>
    </w:p>
    <w:p w14:paraId="5CE05E9C" w14:textId="77777777" w:rsidR="002073EB" w:rsidRDefault="002073EB">
      <w:pPr>
        <w:pStyle w:val="Legalbody"/>
        <w:sectPr w:rsidR="002073EB" w:rsidSect="004855AA">
          <w:type w:val="continuous"/>
          <w:pgSz w:w="11900" w:h="15860" w:code="1"/>
          <w:pgMar w:top="1900" w:right="1000" w:bottom="1060" w:left="1000" w:header="0" w:footer="834" w:gutter="0"/>
          <w:cols w:num="2" w:space="360"/>
          <w:docGrid w:linePitch="360"/>
        </w:sectPr>
      </w:pPr>
    </w:p>
    <w:p w14:paraId="269A7199" w14:textId="77777777" w:rsidR="002073EB" w:rsidRDefault="002073EB"/>
    <w:p w14:paraId="0E04B5C7" w14:textId="77777777" w:rsidR="002073EB" w:rsidRDefault="002073EB">
      <w:pPr>
        <w:sectPr w:rsidR="002073EB" w:rsidSect="004855AA">
          <w:headerReference w:type="default" r:id="rId30"/>
          <w:footerReference w:type="default" r:id="rId31"/>
          <w:type w:val="continuous"/>
          <w:pgSz w:w="11900" w:h="15860" w:code="1"/>
          <w:pgMar w:top="1900" w:right="1000" w:bottom="1060" w:left="1000" w:header="0" w:footer="832" w:gutter="0"/>
          <w:cols w:space="360"/>
          <w:docGrid w:linePitch="360"/>
        </w:sectPr>
      </w:pPr>
    </w:p>
    <w:p w14:paraId="65BE59CC" w14:textId="77777777" w:rsidR="000412D0" w:rsidRDefault="000412D0">
      <w:pPr>
        <w:pStyle w:val="TOC1"/>
        <w:sectPr w:rsidR="000412D0" w:rsidSect="004855AA">
          <w:headerReference w:type="even" r:id="rId32"/>
          <w:type w:val="continuous"/>
          <w:pgSz w:w="11900" w:h="15860" w:code="1"/>
          <w:pgMar w:top="1900" w:right="1000" w:bottom="2760" w:left="1000" w:header="0" w:footer="2530" w:gutter="0"/>
          <w:cols w:num="2" w:space="360"/>
          <w:docGrid w:linePitch="360"/>
        </w:sectPr>
      </w:pPr>
    </w:p>
    <w:p w14:paraId="5287E463" w14:textId="77777777" w:rsidR="000412D0" w:rsidRDefault="000412D0" w:rsidP="000412D0">
      <w:pPr>
        <w:pStyle w:val="Heading1"/>
        <w:sectPr w:rsidR="000412D0" w:rsidSect="004855AA">
          <w:headerReference w:type="default" r:id="rId33"/>
          <w:footerReference w:type="default" r:id="rId34"/>
          <w:pgSz w:w="11900" w:h="15860" w:code="1"/>
          <w:pgMar w:top="1900" w:right="1000" w:bottom="1060" w:left="3000" w:header="0" w:footer="774" w:gutter="0"/>
          <w:cols w:space="360"/>
          <w:docGrid w:linePitch="360"/>
        </w:sectPr>
      </w:pPr>
      <w:bookmarkStart w:id="13" w:name="_Toc252540490"/>
      <w:r>
        <w:lastRenderedPageBreak/>
        <w:t>Index</w:t>
      </w:r>
      <w:bookmarkEnd w:id="13"/>
    </w:p>
    <w:p w14:paraId="42519EC7" w14:textId="77777777" w:rsidR="000412D0" w:rsidRDefault="00494634" w:rsidP="000412D0">
      <w:pPr>
        <w:pStyle w:val="IndexHeading"/>
        <w:tabs>
          <w:tab w:val="right" w:leader="dot" w:pos="9890"/>
        </w:tabs>
        <w:rPr>
          <w:noProof/>
        </w:rPr>
        <w:sectPr w:rsidR="000412D0" w:rsidSect="004855AA">
          <w:type w:val="continuous"/>
          <w:pgSz w:w="11900" w:h="15860" w:code="1"/>
          <w:pgMar w:top="1900" w:right="1000" w:bottom="1060" w:left="1000" w:header="0" w:footer="774" w:gutter="0"/>
          <w:cols w:num="2" w:space="360"/>
          <w:docGrid w:linePitch="360"/>
        </w:sectPr>
      </w:pPr>
      <w:r>
        <w:fldChar w:fldCharType="begin"/>
      </w:r>
      <w:r w:rsidR="000412D0">
        <w:instrText xml:space="preserve"> INDEX \e "</w:instrText>
      </w:r>
      <w:r w:rsidR="000412D0">
        <w:tab/>
        <w:instrText xml:space="preserve">" \c "1" \h "A" \z "1033"  </w:instrText>
      </w:r>
      <w:r>
        <w:fldChar w:fldCharType="separate"/>
      </w:r>
    </w:p>
    <w:p w14:paraId="504518F3" w14:textId="77777777" w:rsidR="000412D0" w:rsidRDefault="000412D0" w:rsidP="000412D0">
      <w:pPr>
        <w:pStyle w:val="IndexHeading"/>
        <w:keepNext/>
        <w:tabs>
          <w:tab w:val="right" w:leader="dot" w:pos="9890"/>
        </w:tabs>
        <w:rPr>
          <w:rFonts w:ascii="Times New Roman" w:hAnsi="Times New Roman"/>
          <w:b w:val="0"/>
          <w:bCs w:val="0"/>
          <w:noProof/>
        </w:rPr>
      </w:pPr>
      <w:r>
        <w:rPr>
          <w:noProof/>
        </w:rPr>
        <w:t>D</w:t>
      </w:r>
    </w:p>
    <w:p w14:paraId="05DB0842" w14:textId="77777777" w:rsidR="000412D0" w:rsidRDefault="000412D0" w:rsidP="000412D0">
      <w:pPr>
        <w:pStyle w:val="Index1"/>
        <w:tabs>
          <w:tab w:val="right" w:leader="dot" w:pos="9890"/>
        </w:tabs>
        <w:rPr>
          <w:noProof/>
        </w:rPr>
      </w:pPr>
      <w:r>
        <w:rPr>
          <w:noProof/>
        </w:rPr>
        <w:t>Dummy index entry</w:t>
      </w:r>
      <w:r>
        <w:rPr>
          <w:noProof/>
        </w:rPr>
        <w:tab/>
        <w:t>3</w:t>
      </w:r>
    </w:p>
    <w:p w14:paraId="3ED8879F" w14:textId="77777777" w:rsidR="000412D0" w:rsidRDefault="000412D0" w:rsidP="000412D0">
      <w:pPr>
        <w:pStyle w:val="IndexHeading"/>
        <w:tabs>
          <w:tab w:val="right" w:leader="dot" w:pos="9890"/>
        </w:tabs>
        <w:rPr>
          <w:noProof/>
        </w:rPr>
        <w:sectPr w:rsidR="000412D0" w:rsidSect="004855AA">
          <w:type w:val="continuous"/>
          <w:pgSz w:w="11900" w:h="15860" w:code="1"/>
          <w:pgMar w:top="1900" w:right="1000" w:bottom="1060" w:left="1000" w:header="0" w:footer="774" w:gutter="0"/>
          <w:cols w:space="720"/>
          <w:docGrid w:linePitch="360"/>
        </w:sectPr>
      </w:pPr>
    </w:p>
    <w:p w14:paraId="13D7A8B8" w14:textId="77777777" w:rsidR="00432F70" w:rsidRDefault="00494634" w:rsidP="000412D0">
      <w:pPr>
        <w:pStyle w:val="IndexHeading"/>
        <w:sectPr w:rsidR="00432F70" w:rsidSect="004855AA">
          <w:type w:val="continuous"/>
          <w:pgSz w:w="11900" w:h="15860" w:code="1"/>
          <w:pgMar w:top="1900" w:right="1000" w:bottom="1060" w:left="1000" w:header="0" w:footer="774" w:gutter="0"/>
          <w:cols w:num="2" w:space="360"/>
          <w:docGrid w:linePitch="360"/>
        </w:sectPr>
      </w:pPr>
      <w:r>
        <w:fldChar w:fldCharType="end"/>
      </w:r>
    </w:p>
    <w:p w14:paraId="53705909" w14:textId="77777777" w:rsidR="00432F70" w:rsidRDefault="00432F70" w:rsidP="00432F70">
      <w:pPr>
        <w:pStyle w:val="Heading1"/>
        <w:sectPr w:rsidR="00432F70" w:rsidSect="004855AA">
          <w:headerReference w:type="default" r:id="rId35"/>
          <w:footerReference w:type="default" r:id="rId36"/>
          <w:pgSz w:w="11900" w:h="15860" w:code="1"/>
          <w:pgMar w:top="1900" w:right="1000" w:bottom="1060" w:left="3000" w:header="0" w:footer="774" w:gutter="0"/>
          <w:cols w:space="360"/>
          <w:docGrid w:linePitch="360"/>
        </w:sectPr>
      </w:pPr>
      <w:bookmarkStart w:id="14" w:name="_Toc252540491"/>
      <w:r>
        <w:lastRenderedPageBreak/>
        <w:t>List of figures</w:t>
      </w:r>
      <w:bookmarkEnd w:id="14"/>
    </w:p>
    <w:p w14:paraId="18147EF8" w14:textId="77777777" w:rsidR="00432F70" w:rsidRDefault="00432F70" w:rsidP="003F05C7">
      <w:pPr>
        <w:pStyle w:val="TableofFigures"/>
        <w:sectPr w:rsidR="00432F70" w:rsidSect="004855AA">
          <w:type w:val="continuous"/>
          <w:pgSz w:w="11900" w:h="15860" w:code="1"/>
          <w:pgMar w:top="1900" w:right="1000" w:bottom="1060" w:left="1000" w:header="0" w:footer="774" w:gutter="0"/>
          <w:cols w:num="2" w:space="360"/>
          <w:docGrid w:linePitch="360"/>
        </w:sectPr>
      </w:pPr>
    </w:p>
    <w:p w14:paraId="6557BB9F" w14:textId="77777777" w:rsidR="00432F70" w:rsidRDefault="00494634" w:rsidP="00432F70">
      <w:pPr>
        <w:pStyle w:val="Body"/>
        <w:sectPr w:rsidR="00432F70" w:rsidSect="004855AA">
          <w:type w:val="continuous"/>
          <w:pgSz w:w="11900" w:h="15860" w:code="1"/>
          <w:pgMar w:top="1900" w:right="1000" w:bottom="1060" w:left="1000" w:header="0" w:footer="774" w:gutter="0"/>
          <w:cols w:num="2" w:space="360"/>
          <w:docGrid w:linePitch="360"/>
        </w:sectPr>
      </w:pPr>
      <w:r>
        <w:fldChar w:fldCharType="begin"/>
      </w:r>
      <w:r w:rsidR="00432F70">
        <w:instrText xml:space="preserve"> TOC \h \z \t "Figure title" \c </w:instrText>
      </w:r>
      <w:r>
        <w:fldChar w:fldCharType="separate"/>
      </w:r>
      <w:r w:rsidR="00CA48E8">
        <w:rPr>
          <w:b/>
          <w:bCs/>
          <w:noProof/>
        </w:rPr>
        <w:t>No table of figures entries found.</w:t>
      </w:r>
      <w:r>
        <w:fldChar w:fldCharType="end"/>
      </w:r>
    </w:p>
    <w:p w14:paraId="71C5A032" w14:textId="77777777" w:rsidR="00432F70" w:rsidRDefault="00432F70" w:rsidP="00432F70">
      <w:pPr>
        <w:pStyle w:val="Heading1"/>
        <w:sectPr w:rsidR="00432F70" w:rsidSect="004855AA">
          <w:headerReference w:type="default" r:id="rId37"/>
          <w:footerReference w:type="default" r:id="rId38"/>
          <w:pgSz w:w="11900" w:h="15860" w:code="1"/>
          <w:pgMar w:top="1900" w:right="1000" w:bottom="1060" w:left="3000" w:header="0" w:footer="774" w:gutter="0"/>
          <w:cols w:space="360"/>
          <w:docGrid w:linePitch="360"/>
        </w:sectPr>
      </w:pPr>
      <w:bookmarkStart w:id="15" w:name="_Toc252540492"/>
      <w:r>
        <w:lastRenderedPageBreak/>
        <w:t>List of tables</w:t>
      </w:r>
      <w:bookmarkEnd w:id="15"/>
    </w:p>
    <w:p w14:paraId="459F8B69" w14:textId="77777777" w:rsidR="00432F70" w:rsidRDefault="00432F70" w:rsidP="003F05C7">
      <w:pPr>
        <w:pStyle w:val="TableofFigures"/>
        <w:sectPr w:rsidR="00432F70" w:rsidSect="004855AA">
          <w:type w:val="continuous"/>
          <w:pgSz w:w="11900" w:h="15860" w:code="1"/>
          <w:pgMar w:top="1900" w:right="1000" w:bottom="1060" w:left="1000" w:header="0" w:footer="774" w:gutter="0"/>
          <w:cols w:num="2" w:space="360"/>
          <w:docGrid w:linePitch="360"/>
        </w:sectPr>
      </w:pPr>
    </w:p>
    <w:p w14:paraId="14B40EB1" w14:textId="77777777" w:rsidR="008E704E" w:rsidRDefault="00494634" w:rsidP="00432F70">
      <w:pPr>
        <w:pStyle w:val="Body"/>
        <w:sectPr w:rsidR="008E704E" w:rsidSect="004855AA">
          <w:type w:val="continuous"/>
          <w:pgSz w:w="11900" w:h="15860" w:code="1"/>
          <w:pgMar w:top="1900" w:right="1000" w:bottom="1060" w:left="1000" w:header="0" w:footer="774" w:gutter="0"/>
          <w:cols w:num="2" w:space="360"/>
          <w:docGrid w:linePitch="360"/>
        </w:sectPr>
      </w:pPr>
      <w:r>
        <w:fldChar w:fldCharType="begin"/>
      </w:r>
      <w:r w:rsidR="00432F70">
        <w:instrText xml:space="preserve"> TOC \h \z \t "Table title" \c </w:instrText>
      </w:r>
      <w:r>
        <w:fldChar w:fldCharType="separate"/>
      </w:r>
      <w:r w:rsidR="00CA48E8">
        <w:rPr>
          <w:b/>
          <w:bCs/>
          <w:noProof/>
        </w:rPr>
        <w:t>No table of figures entries found.</w:t>
      </w:r>
      <w:r>
        <w:fldChar w:fldCharType="end"/>
      </w:r>
    </w:p>
    <w:p w14:paraId="5AA46415" w14:textId="77777777" w:rsidR="000412D0" w:rsidRDefault="000412D0" w:rsidP="000412D0">
      <w:pPr>
        <w:pStyle w:val="Heading1"/>
        <w:sectPr w:rsidR="000412D0" w:rsidSect="004855AA">
          <w:headerReference w:type="default" r:id="rId39"/>
          <w:footerReference w:type="default" r:id="rId40"/>
          <w:pgSz w:w="11900" w:h="15860" w:code="1"/>
          <w:pgMar w:top="1900" w:right="1000" w:bottom="2760" w:left="3000" w:header="0" w:footer="2530" w:gutter="0"/>
          <w:cols w:space="360"/>
          <w:docGrid w:linePitch="360"/>
        </w:sectPr>
      </w:pPr>
      <w:bookmarkStart w:id="16" w:name="_Toc252540493"/>
      <w:r>
        <w:lastRenderedPageBreak/>
        <w:t>Contents</w:t>
      </w:r>
      <w:bookmarkEnd w:id="16"/>
    </w:p>
    <w:p w14:paraId="6FA053EA" w14:textId="77777777" w:rsidR="000412D0" w:rsidRDefault="000412D0" w:rsidP="000412D0">
      <w:pPr>
        <w:pStyle w:val="TOC1"/>
        <w:sectPr w:rsidR="000412D0" w:rsidSect="004855AA">
          <w:type w:val="continuous"/>
          <w:pgSz w:w="11900" w:h="15860" w:code="1"/>
          <w:pgMar w:top="1900" w:right="1000" w:bottom="2760" w:left="1000" w:header="0" w:footer="2530" w:gutter="0"/>
          <w:cols w:num="2" w:space="360"/>
          <w:docGrid w:linePitch="360"/>
        </w:sectPr>
      </w:pPr>
    </w:p>
    <w:p w14:paraId="74C0337D" w14:textId="77777777" w:rsidR="00F61AB9" w:rsidRDefault="00494634">
      <w:pPr>
        <w:pStyle w:val="TOC1"/>
        <w:rPr>
          <w:rFonts w:asciiTheme="minorHAnsi" w:hAnsiTheme="minorHAnsi" w:cstheme="minorBidi"/>
          <w:b w:val="0"/>
          <w:sz w:val="22"/>
          <w:szCs w:val="22"/>
        </w:rPr>
      </w:pPr>
      <w:r>
        <w:fldChar w:fldCharType="begin"/>
      </w:r>
      <w:r w:rsidR="000412D0">
        <w:instrText xml:space="preserve"> TOC \o "1-4" \h \z </w:instrText>
      </w:r>
      <w:r>
        <w:fldChar w:fldCharType="separate"/>
      </w:r>
      <w:hyperlink w:anchor="_Toc252540480" w:history="1">
        <w:r w:rsidR="00F61AB9" w:rsidRPr="003317FE">
          <w:rPr>
            <w:rStyle w:val="Hyperlink"/>
          </w:rPr>
          <w:t>1.</w:t>
        </w:r>
        <w:r w:rsidR="00F61AB9">
          <w:rPr>
            <w:rFonts w:asciiTheme="minorHAnsi" w:hAnsiTheme="minorHAnsi" w:cstheme="minorBidi"/>
            <w:b w:val="0"/>
            <w:sz w:val="22"/>
            <w:szCs w:val="22"/>
          </w:rPr>
          <w:tab/>
        </w:r>
        <w:r w:rsidR="00F61AB9" w:rsidRPr="003317FE">
          <w:rPr>
            <w:rStyle w:val="Hyperlink"/>
          </w:rPr>
          <w:t>Introduction</w:t>
        </w:r>
        <w:r w:rsidR="00F61AB9">
          <w:rPr>
            <w:webHidden/>
          </w:rPr>
          <w:tab/>
        </w:r>
        <w:r>
          <w:rPr>
            <w:webHidden/>
          </w:rPr>
          <w:fldChar w:fldCharType="begin"/>
        </w:r>
        <w:r w:rsidR="00F61AB9">
          <w:rPr>
            <w:webHidden/>
          </w:rPr>
          <w:instrText xml:space="preserve"> PAGEREF _Toc252540480 \h </w:instrText>
        </w:r>
        <w:r>
          <w:rPr>
            <w:webHidden/>
          </w:rPr>
        </w:r>
        <w:r>
          <w:rPr>
            <w:webHidden/>
          </w:rPr>
          <w:fldChar w:fldCharType="separate"/>
        </w:r>
        <w:r w:rsidR="00AD5797">
          <w:rPr>
            <w:webHidden/>
          </w:rPr>
          <w:t>2</w:t>
        </w:r>
        <w:r>
          <w:rPr>
            <w:webHidden/>
          </w:rPr>
          <w:fldChar w:fldCharType="end"/>
        </w:r>
      </w:hyperlink>
    </w:p>
    <w:p w14:paraId="0C842971" w14:textId="77777777" w:rsidR="00F61AB9" w:rsidRDefault="002279C1">
      <w:pPr>
        <w:pStyle w:val="TOC2"/>
        <w:rPr>
          <w:rFonts w:asciiTheme="minorHAnsi" w:hAnsiTheme="minorHAnsi" w:cstheme="minorBidi"/>
          <w:sz w:val="22"/>
          <w:szCs w:val="22"/>
        </w:rPr>
      </w:pPr>
      <w:hyperlink w:anchor="_Toc252540481" w:history="1">
        <w:r w:rsidR="00F61AB9" w:rsidRPr="003317FE">
          <w:rPr>
            <w:rStyle w:val="Hyperlink"/>
          </w:rPr>
          <w:t>1.1</w:t>
        </w:r>
        <w:r w:rsidR="00F61AB9">
          <w:rPr>
            <w:rFonts w:asciiTheme="minorHAnsi" w:hAnsiTheme="minorHAnsi" w:cstheme="minorBidi"/>
            <w:sz w:val="22"/>
            <w:szCs w:val="22"/>
          </w:rPr>
          <w:tab/>
        </w:r>
        <w:r w:rsidR="00F61AB9" w:rsidRPr="003317FE">
          <w:rPr>
            <w:rStyle w:val="Hyperlink"/>
          </w:rPr>
          <w:t>Heading 2</w:t>
        </w:r>
        <w:r w:rsidR="00F61AB9">
          <w:rPr>
            <w:webHidden/>
          </w:rPr>
          <w:tab/>
        </w:r>
        <w:r w:rsidR="00494634">
          <w:rPr>
            <w:webHidden/>
          </w:rPr>
          <w:fldChar w:fldCharType="begin"/>
        </w:r>
        <w:r w:rsidR="00F61AB9">
          <w:rPr>
            <w:webHidden/>
          </w:rPr>
          <w:instrText xml:space="preserve"> PAGEREF _Toc252540481 \h </w:instrText>
        </w:r>
        <w:r w:rsidR="00494634">
          <w:rPr>
            <w:webHidden/>
          </w:rPr>
        </w:r>
        <w:r w:rsidR="00494634">
          <w:rPr>
            <w:webHidden/>
          </w:rPr>
          <w:fldChar w:fldCharType="separate"/>
        </w:r>
        <w:r w:rsidR="00AD5797">
          <w:rPr>
            <w:webHidden/>
          </w:rPr>
          <w:t>2</w:t>
        </w:r>
        <w:r w:rsidR="00494634">
          <w:rPr>
            <w:webHidden/>
          </w:rPr>
          <w:fldChar w:fldCharType="end"/>
        </w:r>
      </w:hyperlink>
    </w:p>
    <w:p w14:paraId="45367E3C" w14:textId="77777777" w:rsidR="00F61AB9" w:rsidRDefault="002279C1">
      <w:pPr>
        <w:pStyle w:val="TOC3"/>
        <w:rPr>
          <w:rFonts w:asciiTheme="minorHAnsi" w:hAnsiTheme="minorHAnsi" w:cstheme="minorBidi"/>
          <w:sz w:val="22"/>
          <w:szCs w:val="22"/>
        </w:rPr>
      </w:pPr>
      <w:hyperlink w:anchor="_Toc252540482" w:history="1">
        <w:r w:rsidR="00F61AB9" w:rsidRPr="003317FE">
          <w:rPr>
            <w:rStyle w:val="Hyperlink"/>
          </w:rPr>
          <w:t>1.1.1</w:t>
        </w:r>
        <w:r w:rsidR="00F61AB9">
          <w:rPr>
            <w:rFonts w:asciiTheme="minorHAnsi" w:hAnsiTheme="minorHAnsi" w:cstheme="minorBidi"/>
            <w:sz w:val="22"/>
            <w:szCs w:val="22"/>
          </w:rPr>
          <w:tab/>
        </w:r>
        <w:r w:rsidR="00F61AB9" w:rsidRPr="003317FE">
          <w:rPr>
            <w:rStyle w:val="Hyperlink"/>
          </w:rPr>
          <w:t>Heading 3</w:t>
        </w:r>
        <w:r w:rsidR="00F61AB9">
          <w:rPr>
            <w:webHidden/>
          </w:rPr>
          <w:tab/>
        </w:r>
        <w:r w:rsidR="00494634">
          <w:rPr>
            <w:webHidden/>
          </w:rPr>
          <w:fldChar w:fldCharType="begin"/>
        </w:r>
        <w:r w:rsidR="00F61AB9">
          <w:rPr>
            <w:webHidden/>
          </w:rPr>
          <w:instrText xml:space="preserve"> PAGEREF _Toc252540482 \h </w:instrText>
        </w:r>
        <w:r w:rsidR="00494634">
          <w:rPr>
            <w:webHidden/>
          </w:rPr>
        </w:r>
        <w:r w:rsidR="00494634">
          <w:rPr>
            <w:webHidden/>
          </w:rPr>
          <w:fldChar w:fldCharType="separate"/>
        </w:r>
        <w:r w:rsidR="00AD5797">
          <w:rPr>
            <w:webHidden/>
          </w:rPr>
          <w:t>2</w:t>
        </w:r>
        <w:r w:rsidR="00494634">
          <w:rPr>
            <w:webHidden/>
          </w:rPr>
          <w:fldChar w:fldCharType="end"/>
        </w:r>
      </w:hyperlink>
    </w:p>
    <w:p w14:paraId="5695A7C0" w14:textId="77777777" w:rsidR="00F61AB9" w:rsidRDefault="002279C1">
      <w:pPr>
        <w:pStyle w:val="TOC4"/>
        <w:rPr>
          <w:rFonts w:asciiTheme="minorHAnsi" w:hAnsiTheme="minorHAnsi" w:cstheme="minorBidi"/>
          <w:sz w:val="22"/>
          <w:szCs w:val="22"/>
        </w:rPr>
      </w:pPr>
      <w:hyperlink w:anchor="_Toc252540483" w:history="1">
        <w:r w:rsidR="00F61AB9" w:rsidRPr="003317FE">
          <w:rPr>
            <w:rStyle w:val="Hyperlink"/>
          </w:rPr>
          <w:t>1.1.1.1</w:t>
        </w:r>
        <w:r w:rsidR="00F61AB9">
          <w:rPr>
            <w:rFonts w:asciiTheme="minorHAnsi" w:hAnsiTheme="minorHAnsi" w:cstheme="minorBidi"/>
            <w:sz w:val="22"/>
            <w:szCs w:val="22"/>
          </w:rPr>
          <w:tab/>
        </w:r>
        <w:r w:rsidR="00F61AB9" w:rsidRPr="003317FE">
          <w:rPr>
            <w:rStyle w:val="Hyperlink"/>
          </w:rPr>
          <w:t>Heading 4</w:t>
        </w:r>
        <w:r w:rsidR="00F61AB9">
          <w:rPr>
            <w:webHidden/>
          </w:rPr>
          <w:tab/>
        </w:r>
        <w:r w:rsidR="00494634">
          <w:rPr>
            <w:webHidden/>
          </w:rPr>
          <w:fldChar w:fldCharType="begin"/>
        </w:r>
        <w:r w:rsidR="00F61AB9">
          <w:rPr>
            <w:webHidden/>
          </w:rPr>
          <w:instrText xml:space="preserve"> PAGEREF _Toc252540483 \h </w:instrText>
        </w:r>
        <w:r w:rsidR="00494634">
          <w:rPr>
            <w:webHidden/>
          </w:rPr>
        </w:r>
        <w:r w:rsidR="00494634">
          <w:rPr>
            <w:webHidden/>
          </w:rPr>
          <w:fldChar w:fldCharType="separate"/>
        </w:r>
        <w:r w:rsidR="00AD5797">
          <w:rPr>
            <w:webHidden/>
          </w:rPr>
          <w:t>2</w:t>
        </w:r>
        <w:r w:rsidR="00494634">
          <w:rPr>
            <w:webHidden/>
          </w:rPr>
          <w:fldChar w:fldCharType="end"/>
        </w:r>
      </w:hyperlink>
    </w:p>
    <w:p w14:paraId="4651566D" w14:textId="77777777" w:rsidR="00F61AB9" w:rsidRDefault="002279C1">
      <w:pPr>
        <w:pStyle w:val="TOC1"/>
        <w:rPr>
          <w:rFonts w:asciiTheme="minorHAnsi" w:hAnsiTheme="minorHAnsi" w:cstheme="minorBidi"/>
          <w:b w:val="0"/>
          <w:sz w:val="22"/>
          <w:szCs w:val="22"/>
        </w:rPr>
      </w:pPr>
      <w:hyperlink w:anchor="_Toc252540484" w:history="1">
        <w:r w:rsidR="00F61AB9" w:rsidRPr="003317FE">
          <w:rPr>
            <w:rStyle w:val="Hyperlink"/>
          </w:rPr>
          <w:t>2.</w:t>
        </w:r>
        <w:r w:rsidR="00F61AB9">
          <w:rPr>
            <w:rFonts w:asciiTheme="minorHAnsi" w:hAnsiTheme="minorHAnsi" w:cstheme="minorBidi"/>
            <w:b w:val="0"/>
            <w:sz w:val="22"/>
            <w:szCs w:val="22"/>
          </w:rPr>
          <w:tab/>
        </w:r>
        <w:r w:rsidR="00F61AB9" w:rsidRPr="003317FE">
          <w:rPr>
            <w:rStyle w:val="Hyperlink"/>
          </w:rPr>
          <w:t>Legal information</w:t>
        </w:r>
        <w:r w:rsidR="00F61AB9">
          <w:rPr>
            <w:webHidden/>
          </w:rPr>
          <w:tab/>
        </w:r>
        <w:r w:rsidR="00494634">
          <w:rPr>
            <w:webHidden/>
          </w:rPr>
          <w:fldChar w:fldCharType="begin"/>
        </w:r>
        <w:r w:rsidR="00F61AB9">
          <w:rPr>
            <w:webHidden/>
          </w:rPr>
          <w:instrText xml:space="preserve"> PAGEREF _Toc252540484 \h </w:instrText>
        </w:r>
        <w:r w:rsidR="00494634">
          <w:rPr>
            <w:webHidden/>
          </w:rPr>
        </w:r>
        <w:r w:rsidR="00494634">
          <w:rPr>
            <w:webHidden/>
          </w:rPr>
          <w:fldChar w:fldCharType="separate"/>
        </w:r>
        <w:r w:rsidR="00AD5797">
          <w:rPr>
            <w:webHidden/>
          </w:rPr>
          <w:t>2</w:t>
        </w:r>
        <w:r w:rsidR="00494634">
          <w:rPr>
            <w:webHidden/>
          </w:rPr>
          <w:fldChar w:fldCharType="end"/>
        </w:r>
      </w:hyperlink>
    </w:p>
    <w:p w14:paraId="396D8018" w14:textId="77777777" w:rsidR="00F61AB9" w:rsidRDefault="002279C1">
      <w:pPr>
        <w:pStyle w:val="TOC2"/>
        <w:rPr>
          <w:rFonts w:asciiTheme="minorHAnsi" w:hAnsiTheme="minorHAnsi" w:cstheme="minorBidi"/>
          <w:sz w:val="22"/>
          <w:szCs w:val="22"/>
        </w:rPr>
      </w:pPr>
      <w:hyperlink w:anchor="_Toc252540485" w:history="1">
        <w:r w:rsidR="00F61AB9" w:rsidRPr="003317FE">
          <w:rPr>
            <w:rStyle w:val="Hyperlink"/>
          </w:rPr>
          <w:t>2.1</w:t>
        </w:r>
        <w:r w:rsidR="00F61AB9">
          <w:rPr>
            <w:rFonts w:asciiTheme="minorHAnsi" w:hAnsiTheme="minorHAnsi" w:cstheme="minorBidi"/>
            <w:sz w:val="22"/>
            <w:szCs w:val="22"/>
          </w:rPr>
          <w:tab/>
        </w:r>
        <w:r w:rsidR="00F61AB9" w:rsidRPr="003317FE">
          <w:rPr>
            <w:rStyle w:val="Hyperlink"/>
          </w:rPr>
          <w:t>Definitions</w:t>
        </w:r>
        <w:r w:rsidR="00F61AB9">
          <w:rPr>
            <w:webHidden/>
          </w:rPr>
          <w:tab/>
        </w:r>
        <w:r w:rsidR="00494634">
          <w:rPr>
            <w:webHidden/>
          </w:rPr>
          <w:fldChar w:fldCharType="begin"/>
        </w:r>
        <w:r w:rsidR="00F61AB9">
          <w:rPr>
            <w:webHidden/>
          </w:rPr>
          <w:instrText xml:space="preserve"> PAGEREF _Toc252540485 \h </w:instrText>
        </w:r>
        <w:r w:rsidR="00494634">
          <w:rPr>
            <w:webHidden/>
          </w:rPr>
        </w:r>
        <w:r w:rsidR="00494634">
          <w:rPr>
            <w:webHidden/>
          </w:rPr>
          <w:fldChar w:fldCharType="separate"/>
        </w:r>
        <w:r w:rsidR="00AD5797">
          <w:rPr>
            <w:webHidden/>
          </w:rPr>
          <w:t>2</w:t>
        </w:r>
        <w:r w:rsidR="00494634">
          <w:rPr>
            <w:webHidden/>
          </w:rPr>
          <w:fldChar w:fldCharType="end"/>
        </w:r>
      </w:hyperlink>
    </w:p>
    <w:p w14:paraId="38D7F328" w14:textId="77777777" w:rsidR="00F61AB9" w:rsidRDefault="002279C1">
      <w:pPr>
        <w:pStyle w:val="TOC2"/>
        <w:rPr>
          <w:rFonts w:asciiTheme="minorHAnsi" w:hAnsiTheme="minorHAnsi" w:cstheme="minorBidi"/>
          <w:sz w:val="22"/>
          <w:szCs w:val="22"/>
        </w:rPr>
      </w:pPr>
      <w:hyperlink w:anchor="_Toc252540486" w:history="1">
        <w:r w:rsidR="00F61AB9" w:rsidRPr="003317FE">
          <w:rPr>
            <w:rStyle w:val="Hyperlink"/>
          </w:rPr>
          <w:t>2.2</w:t>
        </w:r>
        <w:r w:rsidR="00F61AB9">
          <w:rPr>
            <w:rFonts w:asciiTheme="minorHAnsi" w:hAnsiTheme="minorHAnsi" w:cstheme="minorBidi"/>
            <w:sz w:val="22"/>
            <w:szCs w:val="22"/>
          </w:rPr>
          <w:tab/>
        </w:r>
        <w:r w:rsidR="00F61AB9" w:rsidRPr="003317FE">
          <w:rPr>
            <w:rStyle w:val="Hyperlink"/>
          </w:rPr>
          <w:t>Disclaimers</w:t>
        </w:r>
        <w:r w:rsidR="00F61AB9">
          <w:rPr>
            <w:webHidden/>
          </w:rPr>
          <w:tab/>
        </w:r>
        <w:r w:rsidR="00494634">
          <w:rPr>
            <w:webHidden/>
          </w:rPr>
          <w:fldChar w:fldCharType="begin"/>
        </w:r>
        <w:r w:rsidR="00F61AB9">
          <w:rPr>
            <w:webHidden/>
          </w:rPr>
          <w:instrText xml:space="preserve"> PAGEREF _Toc252540486 \h </w:instrText>
        </w:r>
        <w:r w:rsidR="00494634">
          <w:rPr>
            <w:webHidden/>
          </w:rPr>
        </w:r>
        <w:r w:rsidR="00494634">
          <w:rPr>
            <w:webHidden/>
          </w:rPr>
          <w:fldChar w:fldCharType="separate"/>
        </w:r>
        <w:r w:rsidR="00AD5797">
          <w:rPr>
            <w:webHidden/>
          </w:rPr>
          <w:t>2</w:t>
        </w:r>
        <w:r w:rsidR="00494634">
          <w:rPr>
            <w:webHidden/>
          </w:rPr>
          <w:fldChar w:fldCharType="end"/>
        </w:r>
      </w:hyperlink>
    </w:p>
    <w:p w14:paraId="4F982896" w14:textId="77777777" w:rsidR="00F61AB9" w:rsidRDefault="002279C1">
      <w:pPr>
        <w:pStyle w:val="TOC2"/>
        <w:rPr>
          <w:rFonts w:asciiTheme="minorHAnsi" w:hAnsiTheme="minorHAnsi" w:cstheme="minorBidi"/>
          <w:sz w:val="22"/>
          <w:szCs w:val="22"/>
        </w:rPr>
      </w:pPr>
      <w:hyperlink w:anchor="_Toc252540487" w:history="1">
        <w:r w:rsidR="00F61AB9" w:rsidRPr="003317FE">
          <w:rPr>
            <w:rStyle w:val="Hyperlink"/>
          </w:rPr>
          <w:t>2.3</w:t>
        </w:r>
        <w:r w:rsidR="00F61AB9">
          <w:rPr>
            <w:rFonts w:asciiTheme="minorHAnsi" w:hAnsiTheme="minorHAnsi" w:cstheme="minorBidi"/>
            <w:sz w:val="22"/>
            <w:szCs w:val="22"/>
          </w:rPr>
          <w:tab/>
        </w:r>
        <w:r w:rsidR="00F61AB9" w:rsidRPr="003317FE">
          <w:rPr>
            <w:rStyle w:val="Hyperlink"/>
          </w:rPr>
          <w:t>Licenses</w:t>
        </w:r>
        <w:r w:rsidR="00F61AB9">
          <w:rPr>
            <w:webHidden/>
          </w:rPr>
          <w:tab/>
        </w:r>
        <w:r w:rsidR="00494634">
          <w:rPr>
            <w:webHidden/>
          </w:rPr>
          <w:fldChar w:fldCharType="begin"/>
        </w:r>
        <w:r w:rsidR="00F61AB9">
          <w:rPr>
            <w:webHidden/>
          </w:rPr>
          <w:instrText xml:space="preserve"> PAGEREF _Toc252540487 \h </w:instrText>
        </w:r>
        <w:r w:rsidR="00494634">
          <w:rPr>
            <w:webHidden/>
          </w:rPr>
        </w:r>
        <w:r w:rsidR="00494634">
          <w:rPr>
            <w:webHidden/>
          </w:rPr>
          <w:fldChar w:fldCharType="separate"/>
        </w:r>
        <w:r w:rsidR="00AD5797">
          <w:rPr>
            <w:webHidden/>
          </w:rPr>
          <w:t>2</w:t>
        </w:r>
        <w:r w:rsidR="00494634">
          <w:rPr>
            <w:webHidden/>
          </w:rPr>
          <w:fldChar w:fldCharType="end"/>
        </w:r>
      </w:hyperlink>
    </w:p>
    <w:p w14:paraId="1B59E147" w14:textId="77777777" w:rsidR="00F61AB9" w:rsidRDefault="002279C1">
      <w:pPr>
        <w:pStyle w:val="TOC2"/>
        <w:rPr>
          <w:rFonts w:asciiTheme="minorHAnsi" w:hAnsiTheme="minorHAnsi" w:cstheme="minorBidi"/>
          <w:sz w:val="22"/>
          <w:szCs w:val="22"/>
        </w:rPr>
      </w:pPr>
      <w:hyperlink w:anchor="_Toc252540488" w:history="1">
        <w:r w:rsidR="00F61AB9" w:rsidRPr="003317FE">
          <w:rPr>
            <w:rStyle w:val="Hyperlink"/>
          </w:rPr>
          <w:t>2.4</w:t>
        </w:r>
        <w:r w:rsidR="00F61AB9">
          <w:rPr>
            <w:rFonts w:asciiTheme="minorHAnsi" w:hAnsiTheme="minorHAnsi" w:cstheme="minorBidi"/>
            <w:sz w:val="22"/>
            <w:szCs w:val="22"/>
          </w:rPr>
          <w:tab/>
        </w:r>
        <w:r w:rsidR="00F61AB9" w:rsidRPr="003317FE">
          <w:rPr>
            <w:rStyle w:val="Hyperlink"/>
          </w:rPr>
          <w:t>Patents</w:t>
        </w:r>
        <w:r w:rsidR="00F61AB9">
          <w:rPr>
            <w:webHidden/>
          </w:rPr>
          <w:tab/>
        </w:r>
        <w:r w:rsidR="00494634">
          <w:rPr>
            <w:webHidden/>
          </w:rPr>
          <w:fldChar w:fldCharType="begin"/>
        </w:r>
        <w:r w:rsidR="00F61AB9">
          <w:rPr>
            <w:webHidden/>
          </w:rPr>
          <w:instrText xml:space="preserve"> PAGEREF _Toc252540488 \h </w:instrText>
        </w:r>
        <w:r w:rsidR="00494634">
          <w:rPr>
            <w:webHidden/>
          </w:rPr>
        </w:r>
        <w:r w:rsidR="00494634">
          <w:rPr>
            <w:webHidden/>
          </w:rPr>
          <w:fldChar w:fldCharType="separate"/>
        </w:r>
        <w:r w:rsidR="00AD5797">
          <w:rPr>
            <w:webHidden/>
          </w:rPr>
          <w:t>2</w:t>
        </w:r>
        <w:r w:rsidR="00494634">
          <w:rPr>
            <w:webHidden/>
          </w:rPr>
          <w:fldChar w:fldCharType="end"/>
        </w:r>
      </w:hyperlink>
    </w:p>
    <w:p w14:paraId="62243203" w14:textId="77777777" w:rsidR="00F61AB9" w:rsidRDefault="002279C1">
      <w:pPr>
        <w:pStyle w:val="TOC2"/>
        <w:rPr>
          <w:rFonts w:asciiTheme="minorHAnsi" w:hAnsiTheme="minorHAnsi" w:cstheme="minorBidi"/>
          <w:sz w:val="22"/>
          <w:szCs w:val="22"/>
        </w:rPr>
      </w:pPr>
      <w:hyperlink w:anchor="_Toc252540489" w:history="1">
        <w:r w:rsidR="00F61AB9" w:rsidRPr="003317FE">
          <w:rPr>
            <w:rStyle w:val="Hyperlink"/>
          </w:rPr>
          <w:t>2.5</w:t>
        </w:r>
        <w:r w:rsidR="00F61AB9">
          <w:rPr>
            <w:rFonts w:asciiTheme="minorHAnsi" w:hAnsiTheme="minorHAnsi" w:cstheme="minorBidi"/>
            <w:sz w:val="22"/>
            <w:szCs w:val="22"/>
          </w:rPr>
          <w:tab/>
        </w:r>
        <w:r w:rsidR="00F61AB9" w:rsidRPr="003317FE">
          <w:rPr>
            <w:rStyle w:val="Hyperlink"/>
          </w:rPr>
          <w:t>Trademarks</w:t>
        </w:r>
        <w:r w:rsidR="00F61AB9">
          <w:rPr>
            <w:webHidden/>
          </w:rPr>
          <w:tab/>
        </w:r>
        <w:r w:rsidR="00494634">
          <w:rPr>
            <w:webHidden/>
          </w:rPr>
          <w:fldChar w:fldCharType="begin"/>
        </w:r>
        <w:r w:rsidR="00F61AB9">
          <w:rPr>
            <w:webHidden/>
          </w:rPr>
          <w:instrText xml:space="preserve"> PAGEREF _Toc252540489 \h </w:instrText>
        </w:r>
        <w:r w:rsidR="00494634">
          <w:rPr>
            <w:webHidden/>
          </w:rPr>
        </w:r>
        <w:r w:rsidR="00494634">
          <w:rPr>
            <w:webHidden/>
          </w:rPr>
          <w:fldChar w:fldCharType="separate"/>
        </w:r>
        <w:r w:rsidR="00AD5797">
          <w:rPr>
            <w:webHidden/>
          </w:rPr>
          <w:t>2</w:t>
        </w:r>
        <w:r w:rsidR="00494634">
          <w:rPr>
            <w:webHidden/>
          </w:rPr>
          <w:fldChar w:fldCharType="end"/>
        </w:r>
      </w:hyperlink>
    </w:p>
    <w:p w14:paraId="219F9966" w14:textId="77777777" w:rsidR="00F61AB9" w:rsidRDefault="002279C1">
      <w:pPr>
        <w:pStyle w:val="TOC1"/>
        <w:rPr>
          <w:rFonts w:asciiTheme="minorHAnsi" w:hAnsiTheme="minorHAnsi" w:cstheme="minorBidi"/>
          <w:b w:val="0"/>
          <w:sz w:val="22"/>
          <w:szCs w:val="22"/>
        </w:rPr>
      </w:pPr>
      <w:hyperlink w:anchor="_Toc252540490" w:history="1">
        <w:r w:rsidR="00F61AB9" w:rsidRPr="003317FE">
          <w:rPr>
            <w:rStyle w:val="Hyperlink"/>
          </w:rPr>
          <w:t>3.</w:t>
        </w:r>
        <w:r w:rsidR="00F61AB9">
          <w:rPr>
            <w:rFonts w:asciiTheme="minorHAnsi" w:hAnsiTheme="minorHAnsi" w:cstheme="minorBidi"/>
            <w:b w:val="0"/>
            <w:sz w:val="22"/>
            <w:szCs w:val="22"/>
          </w:rPr>
          <w:tab/>
        </w:r>
        <w:r w:rsidR="00F61AB9" w:rsidRPr="003317FE">
          <w:rPr>
            <w:rStyle w:val="Hyperlink"/>
          </w:rPr>
          <w:t>Index</w:t>
        </w:r>
        <w:r w:rsidR="00F61AB9">
          <w:rPr>
            <w:webHidden/>
          </w:rPr>
          <w:tab/>
        </w:r>
        <w:r w:rsidR="00494634">
          <w:rPr>
            <w:webHidden/>
          </w:rPr>
          <w:fldChar w:fldCharType="begin"/>
        </w:r>
        <w:r w:rsidR="00F61AB9">
          <w:rPr>
            <w:webHidden/>
          </w:rPr>
          <w:instrText xml:space="preserve"> PAGEREF _Toc252540490 \h </w:instrText>
        </w:r>
        <w:r w:rsidR="00494634">
          <w:rPr>
            <w:webHidden/>
          </w:rPr>
        </w:r>
        <w:r w:rsidR="00494634">
          <w:rPr>
            <w:webHidden/>
          </w:rPr>
          <w:fldChar w:fldCharType="separate"/>
        </w:r>
        <w:r w:rsidR="00AD5797">
          <w:rPr>
            <w:webHidden/>
          </w:rPr>
          <w:t>2</w:t>
        </w:r>
        <w:r w:rsidR="00494634">
          <w:rPr>
            <w:webHidden/>
          </w:rPr>
          <w:fldChar w:fldCharType="end"/>
        </w:r>
      </w:hyperlink>
    </w:p>
    <w:p w14:paraId="02CC9EA6" w14:textId="77777777" w:rsidR="00F61AB9" w:rsidRDefault="002279C1">
      <w:pPr>
        <w:pStyle w:val="TOC1"/>
        <w:rPr>
          <w:rFonts w:asciiTheme="minorHAnsi" w:hAnsiTheme="minorHAnsi" w:cstheme="minorBidi"/>
          <w:b w:val="0"/>
          <w:sz w:val="22"/>
          <w:szCs w:val="22"/>
        </w:rPr>
      </w:pPr>
      <w:hyperlink w:anchor="_Toc252540491" w:history="1">
        <w:r w:rsidR="00F61AB9" w:rsidRPr="003317FE">
          <w:rPr>
            <w:rStyle w:val="Hyperlink"/>
          </w:rPr>
          <w:t>4.</w:t>
        </w:r>
        <w:r w:rsidR="00F61AB9">
          <w:rPr>
            <w:rFonts w:asciiTheme="minorHAnsi" w:hAnsiTheme="minorHAnsi" w:cstheme="minorBidi"/>
            <w:b w:val="0"/>
            <w:sz w:val="22"/>
            <w:szCs w:val="22"/>
          </w:rPr>
          <w:tab/>
        </w:r>
        <w:r w:rsidR="00F61AB9" w:rsidRPr="003317FE">
          <w:rPr>
            <w:rStyle w:val="Hyperlink"/>
          </w:rPr>
          <w:t>List of figures</w:t>
        </w:r>
        <w:r w:rsidR="00F61AB9">
          <w:rPr>
            <w:webHidden/>
          </w:rPr>
          <w:tab/>
        </w:r>
        <w:r w:rsidR="00494634">
          <w:rPr>
            <w:webHidden/>
          </w:rPr>
          <w:fldChar w:fldCharType="begin"/>
        </w:r>
        <w:r w:rsidR="00F61AB9">
          <w:rPr>
            <w:webHidden/>
          </w:rPr>
          <w:instrText xml:space="preserve"> PAGEREF _Toc252540491 \h </w:instrText>
        </w:r>
        <w:r w:rsidR="00494634">
          <w:rPr>
            <w:webHidden/>
          </w:rPr>
        </w:r>
        <w:r w:rsidR="00494634">
          <w:rPr>
            <w:webHidden/>
          </w:rPr>
          <w:fldChar w:fldCharType="separate"/>
        </w:r>
        <w:r w:rsidR="00AD5797">
          <w:rPr>
            <w:webHidden/>
          </w:rPr>
          <w:t>2</w:t>
        </w:r>
        <w:r w:rsidR="00494634">
          <w:rPr>
            <w:webHidden/>
          </w:rPr>
          <w:fldChar w:fldCharType="end"/>
        </w:r>
      </w:hyperlink>
    </w:p>
    <w:p w14:paraId="7EEEE971" w14:textId="77777777" w:rsidR="00F61AB9" w:rsidRDefault="002279C1">
      <w:pPr>
        <w:pStyle w:val="TOC1"/>
        <w:rPr>
          <w:rFonts w:asciiTheme="minorHAnsi" w:hAnsiTheme="minorHAnsi" w:cstheme="minorBidi"/>
          <w:b w:val="0"/>
          <w:sz w:val="22"/>
          <w:szCs w:val="22"/>
        </w:rPr>
      </w:pPr>
      <w:hyperlink w:anchor="_Toc252540492" w:history="1">
        <w:r w:rsidR="00F61AB9" w:rsidRPr="003317FE">
          <w:rPr>
            <w:rStyle w:val="Hyperlink"/>
          </w:rPr>
          <w:t>5.</w:t>
        </w:r>
        <w:r w:rsidR="00F61AB9">
          <w:rPr>
            <w:rFonts w:asciiTheme="minorHAnsi" w:hAnsiTheme="minorHAnsi" w:cstheme="minorBidi"/>
            <w:b w:val="0"/>
            <w:sz w:val="22"/>
            <w:szCs w:val="22"/>
          </w:rPr>
          <w:tab/>
        </w:r>
        <w:r w:rsidR="00F61AB9" w:rsidRPr="003317FE">
          <w:rPr>
            <w:rStyle w:val="Hyperlink"/>
          </w:rPr>
          <w:t>List of tables</w:t>
        </w:r>
        <w:r w:rsidR="00F61AB9">
          <w:rPr>
            <w:webHidden/>
          </w:rPr>
          <w:tab/>
        </w:r>
        <w:r w:rsidR="00494634">
          <w:rPr>
            <w:webHidden/>
          </w:rPr>
          <w:fldChar w:fldCharType="begin"/>
        </w:r>
        <w:r w:rsidR="00F61AB9">
          <w:rPr>
            <w:webHidden/>
          </w:rPr>
          <w:instrText xml:space="preserve"> PAGEREF _Toc252540492 \h </w:instrText>
        </w:r>
        <w:r w:rsidR="00494634">
          <w:rPr>
            <w:webHidden/>
          </w:rPr>
        </w:r>
        <w:r w:rsidR="00494634">
          <w:rPr>
            <w:webHidden/>
          </w:rPr>
          <w:fldChar w:fldCharType="separate"/>
        </w:r>
        <w:r w:rsidR="00AD5797">
          <w:rPr>
            <w:webHidden/>
          </w:rPr>
          <w:t>2</w:t>
        </w:r>
        <w:r w:rsidR="00494634">
          <w:rPr>
            <w:webHidden/>
          </w:rPr>
          <w:fldChar w:fldCharType="end"/>
        </w:r>
      </w:hyperlink>
    </w:p>
    <w:p w14:paraId="2E7E9B86" w14:textId="77777777" w:rsidR="00F61AB9" w:rsidRDefault="002279C1">
      <w:pPr>
        <w:pStyle w:val="TOC1"/>
        <w:rPr>
          <w:rFonts w:asciiTheme="minorHAnsi" w:hAnsiTheme="minorHAnsi" w:cstheme="minorBidi"/>
          <w:b w:val="0"/>
          <w:sz w:val="22"/>
          <w:szCs w:val="22"/>
        </w:rPr>
      </w:pPr>
      <w:hyperlink w:anchor="_Toc252540493" w:history="1">
        <w:r w:rsidR="00F61AB9" w:rsidRPr="003317FE">
          <w:rPr>
            <w:rStyle w:val="Hyperlink"/>
          </w:rPr>
          <w:t>6.</w:t>
        </w:r>
        <w:r w:rsidR="00F61AB9">
          <w:rPr>
            <w:rFonts w:asciiTheme="minorHAnsi" w:hAnsiTheme="minorHAnsi" w:cstheme="minorBidi"/>
            <w:b w:val="0"/>
            <w:sz w:val="22"/>
            <w:szCs w:val="22"/>
          </w:rPr>
          <w:tab/>
        </w:r>
        <w:r w:rsidR="00F61AB9" w:rsidRPr="003317FE">
          <w:rPr>
            <w:rStyle w:val="Hyperlink"/>
          </w:rPr>
          <w:t>Contents</w:t>
        </w:r>
        <w:r w:rsidR="00F61AB9">
          <w:rPr>
            <w:webHidden/>
          </w:rPr>
          <w:tab/>
        </w:r>
        <w:r w:rsidR="00494634">
          <w:rPr>
            <w:webHidden/>
          </w:rPr>
          <w:fldChar w:fldCharType="begin"/>
        </w:r>
        <w:r w:rsidR="00F61AB9">
          <w:rPr>
            <w:webHidden/>
          </w:rPr>
          <w:instrText xml:space="preserve"> PAGEREF _Toc252540493 \h </w:instrText>
        </w:r>
        <w:r w:rsidR="00494634">
          <w:rPr>
            <w:webHidden/>
          </w:rPr>
        </w:r>
        <w:r w:rsidR="00494634">
          <w:rPr>
            <w:webHidden/>
          </w:rPr>
          <w:fldChar w:fldCharType="separate"/>
        </w:r>
        <w:r w:rsidR="00AD5797">
          <w:rPr>
            <w:webHidden/>
          </w:rPr>
          <w:t>2</w:t>
        </w:r>
        <w:r w:rsidR="00494634">
          <w:rPr>
            <w:webHidden/>
          </w:rPr>
          <w:fldChar w:fldCharType="end"/>
        </w:r>
      </w:hyperlink>
    </w:p>
    <w:p w14:paraId="4A213DD1" w14:textId="77777777" w:rsidR="002073EB" w:rsidRDefault="00494634" w:rsidP="000412D0">
      <w:pPr>
        <w:pStyle w:val="TOC1"/>
      </w:pPr>
      <w:r>
        <w:fldChar w:fldCharType="end"/>
      </w:r>
    </w:p>
    <w:sectPr w:rsidR="002073EB" w:rsidSect="004855AA">
      <w:type w:val="continuous"/>
      <w:pgSz w:w="11900" w:h="15860" w:code="1"/>
      <w:pgMar w:top="1900" w:right="1000" w:bottom="2760" w:left="1000" w:header="0" w:footer="2530" w:gutter="0"/>
      <w:cols w:num="2" w:space="36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Sawyer Liu" w:date="2020-03-13T20:07:00Z" w:initials="SL">
    <w:p w14:paraId="755E32EC" w14:textId="77777777" w:rsidR="002279C1" w:rsidRDefault="002279C1">
      <w:pPr>
        <w:pStyle w:val="CommentText"/>
      </w:pPr>
      <w:r>
        <w:rPr>
          <w:rStyle w:val="CommentReference"/>
        </w:rPr>
        <w:annotationRef/>
      </w:r>
      <w:r>
        <w:t>Add 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5E32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5E32EC" w16cid:durableId="221666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06199" w14:textId="77777777" w:rsidR="00194433" w:rsidRDefault="00194433">
      <w:r>
        <w:separator/>
      </w:r>
    </w:p>
  </w:endnote>
  <w:endnote w:type="continuationSeparator" w:id="0">
    <w:p w14:paraId="71712A5B" w14:textId="77777777" w:rsidR="00194433" w:rsidRDefault="00194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Bold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5BC35" w14:textId="77777777" w:rsidR="002279C1" w:rsidRDefault="002279C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topFromText="20" w:vertAnchor="page" w:horzAnchor="page" w:tblpX="1001" w:tblpY="14921"/>
      <w:tblOverlap w:val="never"/>
      <w:tblW w:w="9900" w:type="dxa"/>
      <w:tblBorders>
        <w:insideH w:val="single" w:sz="2" w:space="0" w:color="50227B"/>
      </w:tblBorders>
      <w:tblLayout w:type="fixed"/>
      <w:tblCellMar>
        <w:left w:w="0" w:type="dxa"/>
        <w:right w:w="0" w:type="dxa"/>
      </w:tblCellMar>
      <w:tblLook w:val="01E0" w:firstRow="1" w:lastRow="1" w:firstColumn="1" w:lastColumn="1" w:noHBand="0" w:noVBand="0"/>
    </w:tblPr>
    <w:tblGrid>
      <w:gridCol w:w="3300"/>
      <w:gridCol w:w="3300"/>
      <w:gridCol w:w="3300"/>
    </w:tblGrid>
    <w:tr w:rsidR="002279C1" w14:paraId="53A8D716" w14:textId="77777777" w:rsidTr="00840800">
      <w:trPr>
        <w:cantSplit/>
        <w:trHeight w:hRule="exact" w:val="140"/>
      </w:trPr>
      <w:tc>
        <w:tcPr>
          <w:tcW w:w="3300" w:type="dxa"/>
          <w:shd w:val="clear" w:color="auto" w:fill="auto"/>
          <w:tcMar>
            <w:top w:w="20" w:type="dxa"/>
          </w:tcMar>
        </w:tcPr>
        <w:p w14:paraId="56292B70" w14:textId="77777777" w:rsidR="002279C1" w:rsidRDefault="002279C1" w:rsidP="00840800">
          <w:pPr>
            <w:pStyle w:val="zFooterTopLeft"/>
          </w:pPr>
          <w:fldSimple w:instr=" DOCPROPERTY &quot;Document identifier&quot;  \* MERGEFORMAT ">
            <w:r>
              <w:t>&lt;DOC_ID&gt;</w:t>
            </w:r>
          </w:fldSimple>
        </w:p>
      </w:tc>
      <w:tc>
        <w:tcPr>
          <w:tcW w:w="3300" w:type="dxa"/>
          <w:shd w:val="clear" w:color="auto" w:fill="auto"/>
          <w:tcMar>
            <w:top w:w="20" w:type="dxa"/>
          </w:tcMar>
        </w:tcPr>
        <w:p w14:paraId="04744161" w14:textId="77777777" w:rsidR="002279C1" w:rsidRDefault="002279C1" w:rsidP="000507BE">
          <w:pPr>
            <w:pStyle w:val="zFooterTopCenter"/>
            <w:framePr w:wrap="auto" w:vAnchor="margin" w:yAlign="inline"/>
            <w:suppressOverlap w:val="0"/>
          </w:pPr>
          <w:r w:rsidRPr="00081081">
            <w:t>All information provided in this document is subject to legal disclaimers.</w:t>
          </w:r>
        </w:p>
      </w:tc>
      <w:tc>
        <w:tcPr>
          <w:tcW w:w="3300" w:type="dxa"/>
          <w:shd w:val="clear" w:color="auto" w:fill="auto"/>
          <w:tcMar>
            <w:top w:w="20" w:type="dxa"/>
          </w:tcMar>
        </w:tcPr>
        <w:p w14:paraId="7AFCE9F8" w14:textId="77777777" w:rsidR="002279C1" w:rsidRDefault="002279C1" w:rsidP="00840800">
          <w:pPr>
            <w:pStyle w:val="zFooterTopRight"/>
          </w:pPr>
          <w:r>
            <w:t xml:space="preserve">© NXP </w:t>
          </w:r>
          <w:r w:rsidRPr="003F5900">
            <w:t xml:space="preserve">Semiconductors </w:t>
          </w:r>
          <w:r>
            <w:t xml:space="preserve">N.V. </w:t>
          </w:r>
          <w:fldSimple w:instr=" DOCPROPERTY &quot;Copyright date&quot;  \* MERGEFORMAT ">
            <w:r>
              <w:t>2014</w:t>
            </w:r>
          </w:fldSimple>
          <w:r>
            <w:t>. All rights reserved.</w:t>
          </w:r>
        </w:p>
      </w:tc>
    </w:tr>
    <w:tr w:rsidR="002279C1" w14:paraId="3CB0EE53" w14:textId="77777777" w:rsidTr="00840800">
      <w:trPr>
        <w:cantSplit/>
        <w:trHeight w:val="280"/>
      </w:trPr>
      <w:tc>
        <w:tcPr>
          <w:tcW w:w="3300" w:type="dxa"/>
          <w:shd w:val="clear" w:color="auto" w:fill="auto"/>
          <w:tcMar>
            <w:top w:w="80" w:type="dxa"/>
          </w:tcMar>
        </w:tcPr>
        <w:p w14:paraId="0F505AE9" w14:textId="77777777" w:rsidR="002279C1" w:rsidRDefault="002279C1" w:rsidP="00840800">
          <w:pPr>
            <w:pStyle w:val="zFooterBottomLeft"/>
          </w:pPr>
          <w:fldSimple w:instr=" DOCPROPERTY &quot;Specification status&quot;  \* MERGEFORMAT ">
            <w:r>
              <w:t>Application note</w:t>
            </w:r>
          </w:fldSimple>
        </w:p>
      </w:tc>
      <w:tc>
        <w:tcPr>
          <w:tcW w:w="3300" w:type="dxa"/>
          <w:shd w:val="clear" w:color="auto" w:fill="auto"/>
          <w:tcMar>
            <w:top w:w="80" w:type="dxa"/>
          </w:tcMar>
        </w:tcPr>
        <w:p w14:paraId="18BC500C" w14:textId="77777777" w:rsidR="002279C1" w:rsidRDefault="002279C1" w:rsidP="00840800">
          <w:pPr>
            <w:pStyle w:val="zFooterBottomCenter"/>
          </w:pPr>
          <w:fldSimple w:instr=" DOCPROPERTY &quot;Revision&quot;  \* MERGEFORMAT ">
            <w:r>
              <w:t>Rev. &lt;MM.mm&gt;</w:t>
            </w:r>
          </w:fldSimple>
          <w:r>
            <w:t> — </w:t>
          </w:r>
          <w:fldSimple w:instr=" DOCPROPERTY &quot;Modification date&quot;  \* MERGEFORMAT ">
            <w:r>
              <w:t>25 November 2014</w:t>
            </w:r>
          </w:fldSimple>
        </w:p>
      </w:tc>
      <w:tc>
        <w:tcPr>
          <w:tcW w:w="3300" w:type="dxa"/>
          <w:shd w:val="clear" w:color="auto" w:fill="auto"/>
          <w:tcMar>
            <w:top w:w="80" w:type="dxa"/>
          </w:tcMar>
        </w:tcPr>
        <w:p w14:paraId="0B57A711" w14:textId="77777777" w:rsidR="002279C1" w:rsidRDefault="002279C1" w:rsidP="00840800">
          <w:pPr>
            <w:pStyle w:val="zFooterBottomRight"/>
          </w:pPr>
          <w:r>
            <w:fldChar w:fldCharType="begin"/>
          </w:r>
          <w:r>
            <w:instrText xml:space="preserve"> PAGE  \* MERGEFORMAT </w:instrText>
          </w:r>
          <w:r>
            <w:fldChar w:fldCharType="separate"/>
          </w:r>
          <w:r>
            <w:rPr>
              <w:noProof/>
            </w:rPr>
            <w:t>7</w:t>
          </w:r>
          <w:r>
            <w:rPr>
              <w:noProof/>
            </w:rPr>
            <w:fldChar w:fldCharType="end"/>
          </w:r>
          <w:r>
            <w:t> of </w:t>
          </w:r>
          <w:fldSimple w:instr=" NUMPAGES  \* MERGEFORMAT ">
            <w:r>
              <w:rPr>
                <w:noProof/>
              </w:rPr>
              <w:t>8</w:t>
            </w:r>
          </w:fldSimple>
        </w:p>
      </w:tc>
    </w:tr>
  </w:tbl>
  <w:p w14:paraId="6AB3B400" w14:textId="77777777" w:rsidR="002279C1" w:rsidRPr="00432F70" w:rsidRDefault="002279C1" w:rsidP="00432F70">
    <w:pPr>
      <w:pStyle w:val="Footer"/>
    </w:pPr>
    <w:r>
      <w:rPr>
        <w:noProof/>
      </w:rPr>
      <mc:AlternateContent>
        <mc:Choice Requires="wps">
          <w:drawing>
            <wp:anchor distT="0" distB="0" distL="114300" distR="114300" simplePos="0" relativeHeight="251656704" behindDoc="1" locked="0" layoutInCell="1" allowOverlap="1" wp14:anchorId="39686E03" wp14:editId="76512E52">
              <wp:simplePos x="0" y="0"/>
              <wp:positionH relativeFrom="page">
                <wp:align>center</wp:align>
              </wp:positionH>
              <wp:positionV relativeFrom="page">
                <wp:align>center</wp:align>
              </wp:positionV>
              <wp:extent cx="6381750" cy="771525"/>
              <wp:effectExtent l="0" t="2066925" r="0" b="2066925"/>
              <wp:wrapNone/>
              <wp:docPr id="4" name="WordArt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F405DF0" w14:textId="77777777" w:rsidR="002279C1" w:rsidRDefault="002279C1" w:rsidP="00AD5797">
                          <w:pPr>
                            <w:jc w:val="center"/>
                            <w:rPr>
                              <w:sz w:val="24"/>
                              <w:szCs w:val="24"/>
                            </w:rPr>
                          </w:pPr>
                          <w:r>
                            <w:rPr>
                              <w:b/>
                              <w:bCs/>
                              <w:color w:val="D9D9D9"/>
                              <w:sz w:val="108"/>
                              <w:szCs w:val="108"/>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686E03" id="_x0000_t202" coordsize="21600,21600" o:spt="202" path="m,l,21600r21600,l21600,xe">
              <v:stroke joinstyle="miter"/>
              <v:path gradientshapeok="t" o:connecttype="rect"/>
            </v:shapetype>
            <v:shape id="WordArt 247" o:spid="_x0000_s1039" type="#_x0000_t202" style="position:absolute;margin-left:0;margin-top:0;width:502.5pt;height:60.75pt;rotation:-45;z-index:-2516597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" filled="f" stroked="f">
              <v:stroke joinstyle="round"/>
              <o:lock v:ext="edit" shapetype="t"/>
              <v:textbox style="mso-fit-shape-to-text:t">
                <w:txbxContent>
                  <w:p w14:paraId="3F405DF0" w14:textId="77777777" w:rsidR="002279C1" w:rsidRDefault="002279C1" w:rsidP="00AD5797">
                    <w:pPr>
                      <w:jc w:val="center"/>
                      <w:rPr>
                        <w:sz w:val="24"/>
                        <w:szCs w:val="24"/>
                      </w:rPr>
                    </w:pPr>
                    <w:r>
                      <w:rPr>
                        <w:b/>
                        <w:bCs/>
                        <w:color w:val="D9D9D9"/>
                        <w:sz w:val="108"/>
                        <w:szCs w:val="108"/>
                      </w:rPr>
                      <w:t>SECURITY STATUS</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3093"/>
      <w:tblOverlap w:val="never"/>
      <w:tblW w:w="0" w:type="auto"/>
      <w:tblLayout w:type="fixed"/>
      <w:tblCellMar>
        <w:left w:w="0" w:type="dxa"/>
        <w:right w:w="0" w:type="dxa"/>
      </w:tblCellMar>
      <w:tblLook w:val="01E0" w:firstRow="1" w:lastRow="1" w:firstColumn="1" w:lastColumn="1" w:noHBand="0" w:noVBand="0"/>
    </w:tblPr>
    <w:tblGrid>
      <w:gridCol w:w="4770"/>
      <w:gridCol w:w="360"/>
      <w:gridCol w:w="4770"/>
    </w:tblGrid>
    <w:tr w:rsidR="002279C1" w14:paraId="2C7A41D2" w14:textId="77777777" w:rsidTr="00840800">
      <w:trPr>
        <w:cantSplit/>
        <w:trHeight w:hRule="exact" w:val="700"/>
      </w:trPr>
      <w:tc>
        <w:tcPr>
          <w:tcW w:w="4770" w:type="dxa"/>
          <w:shd w:val="clear" w:color="auto" w:fill="auto"/>
        </w:tcPr>
        <w:p w14:paraId="18B9C605" w14:textId="77777777" w:rsidR="002279C1" w:rsidRDefault="002279C1" w:rsidP="00840800">
          <w:pPr>
            <w:pStyle w:val="Footer"/>
          </w:pPr>
        </w:p>
      </w:tc>
      <w:tc>
        <w:tcPr>
          <w:tcW w:w="360" w:type="dxa"/>
          <w:shd w:val="clear" w:color="auto" w:fill="auto"/>
        </w:tcPr>
        <w:p w14:paraId="29EE5A67" w14:textId="77777777" w:rsidR="002279C1" w:rsidRDefault="002279C1" w:rsidP="00840800">
          <w:pPr>
            <w:pStyle w:val="Footer"/>
          </w:pPr>
        </w:p>
      </w:tc>
      <w:tc>
        <w:tcPr>
          <w:tcW w:w="4770" w:type="dxa"/>
          <w:shd w:val="clear" w:color="auto" w:fill="auto"/>
        </w:tcPr>
        <w:p w14:paraId="380ED7D1" w14:textId="77777777" w:rsidR="002279C1" w:rsidRDefault="002279C1" w:rsidP="00840800">
          <w:pPr>
            <w:pStyle w:val="zBackPageFooterBorder"/>
          </w:pPr>
          <w:r>
            <w:t>Please be aware that important notices concerning this document and the product(s) described herein, have been included in the section 'Legal information'.</w:t>
          </w:r>
        </w:p>
      </w:tc>
    </w:tr>
    <w:tr w:rsidR="002279C1" w14:paraId="07A96A5D" w14:textId="77777777" w:rsidTr="00840800">
      <w:trPr>
        <w:cantSplit/>
        <w:trHeight w:hRule="exact" w:val="300"/>
      </w:trPr>
      <w:tc>
        <w:tcPr>
          <w:tcW w:w="4770" w:type="dxa"/>
          <w:shd w:val="clear" w:color="auto" w:fill="auto"/>
        </w:tcPr>
        <w:p w14:paraId="693BE769" w14:textId="77777777" w:rsidR="002279C1" w:rsidRDefault="002279C1" w:rsidP="00840800">
          <w:pPr>
            <w:pStyle w:val="Footer"/>
          </w:pPr>
        </w:p>
      </w:tc>
      <w:tc>
        <w:tcPr>
          <w:tcW w:w="360" w:type="dxa"/>
          <w:shd w:val="clear" w:color="auto" w:fill="auto"/>
        </w:tcPr>
        <w:p w14:paraId="3A2983FB" w14:textId="77777777" w:rsidR="002279C1" w:rsidRDefault="002279C1" w:rsidP="00840800">
          <w:pPr>
            <w:pStyle w:val="Footer"/>
          </w:pPr>
        </w:p>
      </w:tc>
      <w:tc>
        <w:tcPr>
          <w:tcW w:w="4770" w:type="dxa"/>
          <w:shd w:val="clear" w:color="auto" w:fill="auto"/>
        </w:tcPr>
        <w:p w14:paraId="65B9100B" w14:textId="77777777" w:rsidR="002279C1" w:rsidRDefault="002279C1" w:rsidP="00840800">
          <w:pPr>
            <w:pStyle w:val="Footer"/>
          </w:pPr>
        </w:p>
      </w:tc>
    </w:tr>
    <w:tr w:rsidR="002279C1" w14:paraId="3723E2BE" w14:textId="77777777" w:rsidTr="00840800">
      <w:trPr>
        <w:cantSplit/>
        <w:trHeight w:val="1100"/>
      </w:trPr>
      <w:tc>
        <w:tcPr>
          <w:tcW w:w="4770" w:type="dxa"/>
          <w:shd w:val="clear" w:color="auto" w:fill="auto"/>
          <w:vAlign w:val="bottom"/>
        </w:tcPr>
        <w:p w14:paraId="096228A3" w14:textId="77777777" w:rsidR="002279C1" w:rsidRDefault="002279C1" w:rsidP="00840800">
          <w:pPr>
            <w:pStyle w:val="Footer"/>
          </w:pPr>
        </w:p>
      </w:tc>
      <w:tc>
        <w:tcPr>
          <w:tcW w:w="360" w:type="dxa"/>
          <w:shd w:val="clear" w:color="auto" w:fill="auto"/>
          <w:vAlign w:val="bottom"/>
        </w:tcPr>
        <w:p w14:paraId="15BDA732" w14:textId="77777777" w:rsidR="002279C1" w:rsidRDefault="002279C1" w:rsidP="00840800">
          <w:pPr>
            <w:pStyle w:val="Footer"/>
          </w:pPr>
        </w:p>
      </w:tc>
      <w:tc>
        <w:tcPr>
          <w:tcW w:w="4770" w:type="dxa"/>
          <w:shd w:val="clear" w:color="auto" w:fill="auto"/>
          <w:vAlign w:val="bottom"/>
        </w:tcPr>
        <w:p w14:paraId="27C3E290" w14:textId="77777777" w:rsidR="002279C1" w:rsidRDefault="002279C1" w:rsidP="00840800">
          <w:pPr>
            <w:pStyle w:val="zBackPageFooterBold"/>
          </w:pPr>
          <w:r>
            <w:t xml:space="preserve">© NXP </w:t>
          </w:r>
          <w:r w:rsidRPr="003F5900">
            <w:t xml:space="preserve">Semiconductors </w:t>
          </w:r>
          <w:r>
            <w:t xml:space="preserve">N.V. </w:t>
          </w:r>
          <w:fldSimple w:instr=" DOCPROPERTY &quot;Copyright date&quot; \* MERGEFORMAT ">
            <w:r>
              <w:t>2014</w:t>
            </w:r>
          </w:fldSimple>
          <w:r>
            <w:t>.</w:t>
          </w:r>
          <w:r>
            <w:tab/>
            <w:t xml:space="preserve"> All rights reserved.</w:t>
          </w:r>
        </w:p>
        <w:p w14:paraId="20D76709" w14:textId="77777777" w:rsidR="002279C1" w:rsidRDefault="002279C1" w:rsidP="00840800">
          <w:pPr>
            <w:pStyle w:val="zBackPageFooterLeft"/>
          </w:pPr>
          <w:r>
            <w:t>For more information, visit: http://www.nxp.com</w:t>
          </w:r>
        </w:p>
        <w:p w14:paraId="02988B02" w14:textId="77777777" w:rsidR="002279C1" w:rsidRDefault="002279C1" w:rsidP="00840800">
          <w:pPr>
            <w:pStyle w:val="zBackPageFooterBottomRight"/>
          </w:pPr>
          <w:r>
            <w:t xml:space="preserve">Date of release: </w:t>
          </w:r>
          <w:fldSimple w:instr=" DOCPROPERTY &quot;Modification date&quot;  \* MERGEFORMAT ">
            <w:r>
              <w:t>25 November 2014</w:t>
            </w:r>
          </w:fldSimple>
        </w:p>
        <w:p w14:paraId="31196AD3" w14:textId="77777777" w:rsidR="002279C1" w:rsidRDefault="002279C1" w:rsidP="00840800">
          <w:pPr>
            <w:pStyle w:val="zBackPageFooterBottomRight"/>
          </w:pPr>
          <w:r>
            <w:t xml:space="preserve">Document identifier: </w:t>
          </w:r>
          <w:fldSimple w:instr=" DOCPROPERTY &quot;Document identifier&quot;  \* MERGEFORMAT ">
            <w:r>
              <w:t>&lt;DOC_ID&gt;</w:t>
            </w:r>
          </w:fldSimple>
        </w:p>
      </w:tc>
    </w:tr>
  </w:tbl>
  <w:p w14:paraId="76BE6571" w14:textId="77777777" w:rsidR="002279C1" w:rsidRPr="000412D0" w:rsidRDefault="002279C1" w:rsidP="000412D0">
    <w:pPr>
      <w:pStyle w:val="Footer"/>
    </w:pPr>
    <w:r>
      <w:rPr>
        <w:noProof/>
      </w:rPr>
      <mc:AlternateContent>
        <mc:Choice Requires="wps">
          <w:drawing>
            <wp:anchor distT="0" distB="0" distL="114300" distR="114300" simplePos="0" relativeHeight="251657728" behindDoc="1" locked="0" layoutInCell="1" allowOverlap="1" wp14:anchorId="6940325B" wp14:editId="5ED8C46B">
              <wp:simplePos x="0" y="0"/>
              <wp:positionH relativeFrom="page">
                <wp:align>center</wp:align>
              </wp:positionH>
              <wp:positionV relativeFrom="page">
                <wp:align>center</wp:align>
              </wp:positionV>
              <wp:extent cx="6381750" cy="771525"/>
              <wp:effectExtent l="0" t="2066925" r="0" b="2066925"/>
              <wp:wrapNone/>
              <wp:docPr id="2" name="WordArt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BCCFE43" w14:textId="77777777" w:rsidR="002279C1" w:rsidRDefault="002279C1" w:rsidP="00AD5797">
                          <w:pPr>
                            <w:jc w:val="center"/>
                            <w:rPr>
                              <w:sz w:val="24"/>
                              <w:szCs w:val="24"/>
                            </w:rPr>
                          </w:pPr>
                          <w:r>
                            <w:rPr>
                              <w:b/>
                              <w:bCs/>
                              <w:color w:val="D9D9D9"/>
                              <w:sz w:val="108"/>
                              <w:szCs w:val="108"/>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40325B" id="_x0000_t202" coordsize="21600,21600" o:spt="202" path="m,l,21600r21600,l21600,xe">
              <v:stroke joinstyle="miter"/>
              <v:path gradientshapeok="t" o:connecttype="rect"/>
            </v:shapetype>
            <v:shape id="WordArt 248" o:spid="_x0000_s1041" type="#_x0000_t202" style="position:absolute;margin-left:0;margin-top:0;width:502.5pt;height:60.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" filled="f" stroked="f">
              <v:stroke joinstyle="round"/>
              <o:lock v:ext="edit" shapetype="t"/>
              <v:textbox style="mso-fit-shape-to-text:t">
                <w:txbxContent>
                  <w:p w14:paraId="2BCCFE43" w14:textId="77777777" w:rsidR="002279C1" w:rsidRDefault="002279C1" w:rsidP="00AD5797">
                    <w:pPr>
                      <w:jc w:val="center"/>
                      <w:rPr>
                        <w:sz w:val="24"/>
                        <w:szCs w:val="24"/>
                      </w:rPr>
                    </w:pPr>
                    <w:r>
                      <w:rPr>
                        <w:b/>
                        <w:bCs/>
                        <w:color w:val="D9D9D9"/>
                        <w:sz w:val="108"/>
                        <w:szCs w:val="108"/>
                      </w:rPr>
                      <w:t>SECURITY STATUS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E577" w14:textId="77777777" w:rsidR="002279C1" w:rsidRDefault="002279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4C80C" w14:textId="77777777" w:rsidR="002279C1" w:rsidRDefault="002279C1">
    <w:pPr>
      <w:pStyle w:val="Footer"/>
    </w:pPr>
    <w:r>
      <w:rPr>
        <w:noProof/>
        <w:lang w:val="nl-NL" w:eastAsia="nl-NL"/>
      </w:rPr>
      <w:drawing>
        <wp:anchor distT="0" distB="0" distL="114300" distR="114300" simplePos="0" relativeHeight="251649536" behindDoc="0" locked="0" layoutInCell="1" allowOverlap="1" wp14:anchorId="1BACD845" wp14:editId="50F18BD5">
          <wp:simplePos x="0" y="0"/>
          <wp:positionH relativeFrom="page">
            <wp:posOffset>5114925</wp:posOffset>
          </wp:positionH>
          <wp:positionV relativeFrom="page">
            <wp:posOffset>8791575</wp:posOffset>
          </wp:positionV>
          <wp:extent cx="2165369" cy="1276350"/>
          <wp:effectExtent l="19050" t="0" r="6331" b="0"/>
          <wp:wrapNone/>
          <wp:docPr id="240" name="Picture 240" descr="NXP_logo_RGB_200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NXP_logo_RGB_200_new"/>
                  <pic:cNvPicPr>
                    <a:picLocks noChangeAspect="1" noChangeArrowheads="1"/>
                  </pic:cNvPicPr>
                </pic:nvPicPr>
                <pic:blipFill>
                  <a:blip r:embed="rId1"/>
                  <a:srcRect l="291" r="291"/>
                  <a:stretch>
                    <a:fillRect/>
                  </a:stretch>
                </pic:blipFill>
                <pic:spPr bwMode="auto">
                  <a:xfrm>
                    <a:off x="0" y="0"/>
                    <a:ext cx="2165369" cy="1276350"/>
                  </a:xfrm>
                  <a:prstGeom prst="rect">
                    <a:avLst/>
                  </a:prstGeom>
                  <a:noFill/>
                  <a:ln w="9525">
                    <a:noFill/>
                    <a:miter lim="800000"/>
                    <a:headEnd/>
                    <a:tailEnd/>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4921"/>
      <w:tblOverlap w:val="never"/>
      <w:tblW w:w="9900" w:type="dxa"/>
      <w:tblBorders>
        <w:insideH w:val="single" w:sz="2" w:space="0" w:color="50227B"/>
      </w:tblBorders>
      <w:tblLayout w:type="fixed"/>
      <w:tblCellMar>
        <w:left w:w="0" w:type="dxa"/>
        <w:right w:w="0" w:type="dxa"/>
      </w:tblCellMar>
      <w:tblLook w:val="0000" w:firstRow="0" w:lastRow="0" w:firstColumn="0" w:lastColumn="0" w:noHBand="0" w:noVBand="0"/>
    </w:tblPr>
    <w:tblGrid>
      <w:gridCol w:w="3300"/>
      <w:gridCol w:w="3300"/>
      <w:gridCol w:w="3300"/>
    </w:tblGrid>
    <w:tr w:rsidR="002279C1" w14:paraId="3E4BD7D0" w14:textId="77777777" w:rsidTr="00840800">
      <w:trPr>
        <w:cantSplit/>
        <w:trHeight w:hRule="exact" w:val="140"/>
      </w:trPr>
      <w:tc>
        <w:tcPr>
          <w:tcW w:w="3300" w:type="dxa"/>
          <w:tcMar>
            <w:top w:w="20" w:type="dxa"/>
          </w:tcMar>
        </w:tcPr>
        <w:p w14:paraId="35B30F7A" w14:textId="77777777" w:rsidR="002279C1" w:rsidRDefault="002279C1" w:rsidP="00840800">
          <w:pPr>
            <w:pStyle w:val="zFooterTopLeft"/>
          </w:pPr>
          <w:fldSimple w:instr=" DOCPROPERTY &quot;Document identifier&quot;  \* MERGEFORMAT ">
            <w:r>
              <w:t>&lt;DOC_ID&gt;</w:t>
            </w:r>
          </w:fldSimple>
        </w:p>
      </w:tc>
      <w:tc>
        <w:tcPr>
          <w:tcW w:w="3300" w:type="dxa"/>
          <w:tcMar>
            <w:top w:w="20" w:type="dxa"/>
          </w:tcMar>
        </w:tcPr>
        <w:p w14:paraId="31658F2B" w14:textId="77777777" w:rsidR="002279C1" w:rsidRDefault="002279C1" w:rsidP="00840800">
          <w:pPr>
            <w:pStyle w:val="zFooterTopCenter"/>
            <w:framePr w:wrap="auto" w:vAnchor="margin" w:yAlign="inline"/>
            <w:suppressOverlap w:val="0"/>
          </w:pPr>
          <w:r w:rsidRPr="00081081">
            <w:t>All information provided in this document is subject to legal disclaimers.</w:t>
          </w:r>
        </w:p>
      </w:tc>
      <w:tc>
        <w:tcPr>
          <w:tcW w:w="3300" w:type="dxa"/>
          <w:tcMar>
            <w:top w:w="20" w:type="dxa"/>
          </w:tcMar>
        </w:tcPr>
        <w:p w14:paraId="203221EA" w14:textId="77777777" w:rsidR="002279C1" w:rsidRDefault="002279C1" w:rsidP="003F5900">
          <w:pPr>
            <w:pStyle w:val="zFooterTopRight"/>
          </w:pPr>
          <w:r>
            <w:t xml:space="preserve">© NXP </w:t>
          </w:r>
          <w:r w:rsidRPr="003F5900">
            <w:t xml:space="preserve">Semiconductors </w:t>
          </w:r>
          <w:r>
            <w:t xml:space="preserve">N.V. </w:t>
          </w:r>
          <w:fldSimple w:instr=" DOCPROPERTY &quot;Copyright date&quot;  \* MERGEFORMAT ">
            <w:r>
              <w:t>2014</w:t>
            </w:r>
          </w:fldSimple>
          <w:r>
            <w:t>4. All rights reserved.</w:t>
          </w:r>
        </w:p>
      </w:tc>
    </w:tr>
    <w:tr w:rsidR="002279C1" w14:paraId="3BC3BCC4" w14:textId="77777777" w:rsidTr="00840800">
      <w:trPr>
        <w:cantSplit/>
        <w:trHeight w:val="280"/>
      </w:trPr>
      <w:tc>
        <w:tcPr>
          <w:tcW w:w="3300" w:type="dxa"/>
          <w:tcMar>
            <w:top w:w="80" w:type="dxa"/>
          </w:tcMar>
        </w:tcPr>
        <w:p w14:paraId="7EA31D2D" w14:textId="77777777" w:rsidR="002279C1" w:rsidRDefault="002279C1" w:rsidP="00840800">
          <w:pPr>
            <w:pStyle w:val="zFooterBottomLeft"/>
          </w:pPr>
          <w:fldSimple w:instr=" DOCPROPERTY &quot;Specification status&quot;  \* MERGEFORMAT ">
            <w:r>
              <w:t>Application note</w:t>
            </w:r>
          </w:fldSimple>
        </w:p>
      </w:tc>
      <w:tc>
        <w:tcPr>
          <w:tcW w:w="3300" w:type="dxa"/>
          <w:tcMar>
            <w:top w:w="80" w:type="dxa"/>
          </w:tcMar>
        </w:tcPr>
        <w:p w14:paraId="52A346A6" w14:textId="77777777" w:rsidR="002279C1" w:rsidRDefault="002279C1" w:rsidP="00840800">
          <w:pPr>
            <w:pStyle w:val="zFooterBottomCenter"/>
          </w:pPr>
          <w:fldSimple w:instr=" DOCPROPERTY &quot;Revision&quot;  \* MERGEFORMAT ">
            <w:r>
              <w:t>Rev. &lt;MM.mm&gt;</w:t>
            </w:r>
          </w:fldSimple>
          <w:r>
            <w:t> — </w:t>
          </w:r>
          <w:fldSimple w:instr=" DOCPROPERTY &quot;Modification date&quot;  \* MERGEFORMAT ">
            <w:r>
              <w:t>25 November 2014</w:t>
            </w:r>
          </w:fldSimple>
        </w:p>
      </w:tc>
      <w:tc>
        <w:tcPr>
          <w:tcW w:w="3300" w:type="dxa"/>
          <w:tcMar>
            <w:top w:w="80" w:type="dxa"/>
          </w:tcMar>
        </w:tcPr>
        <w:p w14:paraId="5CDA3F85" w14:textId="77777777" w:rsidR="002279C1" w:rsidRDefault="002279C1" w:rsidP="00840800">
          <w:pPr>
            <w:pStyle w:val="zFooterBottomRight"/>
          </w:pPr>
          <w:r>
            <w:fldChar w:fldCharType="begin"/>
          </w:r>
          <w:r>
            <w:instrText xml:space="preserve"> PAGE  \* MERGEFORMAT </w:instrText>
          </w:r>
          <w:r>
            <w:fldChar w:fldCharType="separate"/>
          </w:r>
          <w:r>
            <w:rPr>
              <w:noProof/>
            </w:rPr>
            <w:t>2</w:t>
          </w:r>
          <w:r>
            <w:rPr>
              <w:noProof/>
            </w:rPr>
            <w:fldChar w:fldCharType="end"/>
          </w:r>
          <w:r>
            <w:t> of </w:t>
          </w:r>
          <w:fldSimple w:instr=" NUMPAGES  \* MERGEFORMAT ">
            <w:r>
              <w:rPr>
                <w:noProof/>
              </w:rPr>
              <w:t>8</w:t>
            </w:r>
          </w:fldSimple>
        </w:p>
      </w:tc>
    </w:tr>
  </w:tbl>
  <w:tbl>
    <w:tblPr>
      <w:tblpPr w:vertAnchor="page" w:horzAnchor="page" w:tblpX="1001" w:tblpY="13701"/>
      <w:tblOverlap w:val="never"/>
      <w:tblW w:w="9900" w:type="dxa"/>
      <w:tblLayout w:type="fixed"/>
      <w:tblCellMar>
        <w:left w:w="0" w:type="dxa"/>
        <w:right w:w="0" w:type="dxa"/>
      </w:tblCellMar>
      <w:tblLook w:val="0000" w:firstRow="0" w:lastRow="0" w:firstColumn="0" w:lastColumn="0" w:noHBand="0" w:noVBand="0"/>
    </w:tblPr>
    <w:tblGrid>
      <w:gridCol w:w="9900"/>
    </w:tblGrid>
    <w:tr w:rsidR="002279C1" w14:paraId="57BC7308" w14:textId="77777777">
      <w:trPr>
        <w:cantSplit/>
        <w:trHeight w:hRule="exact" w:val="1000"/>
      </w:trPr>
      <w:tc>
        <w:tcPr>
          <w:tcW w:w="9900" w:type="dxa"/>
          <w:vAlign w:val="center"/>
        </w:tcPr>
        <w:p w14:paraId="5F2D70CF" w14:textId="77777777" w:rsidR="002279C1" w:rsidRDefault="002279C1">
          <w:pPr>
            <w:pStyle w:val="zFooterInfoTitle"/>
            <w:framePr w:wrap="auto" w:vAnchor="margin" w:hAnchor="text" w:xAlign="left" w:yAlign="inline"/>
            <w:suppressOverlap w:val="0"/>
          </w:pPr>
          <w:r>
            <w:t>Contact information</w:t>
          </w:r>
        </w:p>
        <w:p w14:paraId="6D4DAB95" w14:textId="77777777" w:rsidR="002279C1" w:rsidRDefault="002279C1" w:rsidP="003F5900">
          <w:pPr>
            <w:pStyle w:val="zFooterInfo"/>
          </w:pPr>
          <w:r>
            <w:t xml:space="preserve">For more information, please visit: </w:t>
          </w:r>
          <w:hyperlink r:id="rId1" w:history="1">
            <w:r>
              <w:rPr>
                <w:rStyle w:val="Hyperlink"/>
              </w:rPr>
              <w:t>http://www.nxp.com</w:t>
            </w:r>
          </w:hyperlink>
          <w:r>
            <w:t xml:space="preserve"> </w:t>
          </w:r>
        </w:p>
      </w:tc>
    </w:tr>
  </w:tbl>
  <w:p w14:paraId="7395D624" w14:textId="77777777" w:rsidR="002279C1" w:rsidRDefault="002279C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4921"/>
      <w:tblOverlap w:val="never"/>
      <w:tblW w:w="9900" w:type="dxa"/>
      <w:tblBorders>
        <w:insideH w:val="single" w:sz="2" w:space="0" w:color="50227B"/>
      </w:tblBorders>
      <w:tblLayout w:type="fixed"/>
      <w:tblCellMar>
        <w:left w:w="0" w:type="dxa"/>
        <w:right w:w="0" w:type="dxa"/>
      </w:tblCellMar>
      <w:tblLook w:val="0000" w:firstRow="0" w:lastRow="0" w:firstColumn="0" w:lastColumn="0" w:noHBand="0" w:noVBand="0"/>
    </w:tblPr>
    <w:tblGrid>
      <w:gridCol w:w="3300"/>
      <w:gridCol w:w="3300"/>
      <w:gridCol w:w="3300"/>
    </w:tblGrid>
    <w:tr w:rsidR="002279C1" w14:paraId="561E62A1" w14:textId="77777777" w:rsidTr="00840800">
      <w:trPr>
        <w:cantSplit/>
        <w:trHeight w:hRule="exact" w:val="140"/>
      </w:trPr>
      <w:tc>
        <w:tcPr>
          <w:tcW w:w="3300" w:type="dxa"/>
          <w:tcMar>
            <w:top w:w="20" w:type="dxa"/>
          </w:tcMar>
        </w:tcPr>
        <w:p w14:paraId="56A53CD7" w14:textId="77777777" w:rsidR="002279C1" w:rsidRDefault="002279C1" w:rsidP="00840800">
          <w:pPr>
            <w:pStyle w:val="zFooterTopLeft"/>
          </w:pPr>
          <w:fldSimple w:instr=" DOCPROPERTY &quot;Document identifier&quot;  \* MERGEFORMAT ">
            <w:r>
              <w:t>&lt;DOC_ID&gt;</w:t>
            </w:r>
          </w:fldSimple>
        </w:p>
      </w:tc>
      <w:tc>
        <w:tcPr>
          <w:tcW w:w="3300" w:type="dxa"/>
          <w:tcMar>
            <w:top w:w="20" w:type="dxa"/>
          </w:tcMar>
        </w:tcPr>
        <w:p w14:paraId="1C1BD7F4" w14:textId="77777777" w:rsidR="002279C1" w:rsidRDefault="002279C1" w:rsidP="000507BE">
          <w:pPr>
            <w:pStyle w:val="zFooterTopCenter"/>
            <w:framePr w:wrap="auto" w:vAnchor="margin" w:yAlign="inline"/>
            <w:suppressOverlap w:val="0"/>
          </w:pPr>
          <w:r w:rsidRPr="00081081">
            <w:t>All information provided in this document is subject to legal disclaimers.</w:t>
          </w:r>
        </w:p>
      </w:tc>
      <w:tc>
        <w:tcPr>
          <w:tcW w:w="3300" w:type="dxa"/>
          <w:tcMar>
            <w:top w:w="20" w:type="dxa"/>
          </w:tcMar>
        </w:tcPr>
        <w:p w14:paraId="733868EE" w14:textId="77777777" w:rsidR="002279C1" w:rsidRDefault="002279C1" w:rsidP="00D0068E">
          <w:pPr>
            <w:pStyle w:val="zFooterTopRight"/>
          </w:pPr>
          <w:r>
            <w:t xml:space="preserve">© NXP </w:t>
          </w:r>
          <w:r w:rsidRPr="003F5900">
            <w:t xml:space="preserve">Semiconductors </w:t>
          </w:r>
          <w:r>
            <w:t xml:space="preserve">N.V. </w:t>
          </w:r>
          <w:fldSimple w:instr=" DOCPROPERTY &quot;Copyright date&quot;  \* MERGEFORMAT ">
            <w:r>
              <w:t>2014</w:t>
            </w:r>
          </w:fldSimple>
          <w:r>
            <w:t>. All rights reserved.</w:t>
          </w:r>
        </w:p>
      </w:tc>
    </w:tr>
    <w:tr w:rsidR="002279C1" w14:paraId="426A98BA" w14:textId="77777777" w:rsidTr="00840800">
      <w:trPr>
        <w:cantSplit/>
        <w:trHeight w:val="280"/>
      </w:trPr>
      <w:tc>
        <w:tcPr>
          <w:tcW w:w="3300" w:type="dxa"/>
          <w:tcMar>
            <w:top w:w="80" w:type="dxa"/>
          </w:tcMar>
        </w:tcPr>
        <w:p w14:paraId="66BA912E" w14:textId="77777777" w:rsidR="002279C1" w:rsidRDefault="002279C1" w:rsidP="00840800">
          <w:pPr>
            <w:pStyle w:val="zFooterBottomLeft"/>
          </w:pPr>
          <w:fldSimple w:instr=" DOCPROPERTY &quot;Specification status&quot;  \* MERGEFORMAT ">
            <w:r>
              <w:t>Application note</w:t>
            </w:r>
          </w:fldSimple>
        </w:p>
      </w:tc>
      <w:tc>
        <w:tcPr>
          <w:tcW w:w="3300" w:type="dxa"/>
          <w:tcMar>
            <w:top w:w="80" w:type="dxa"/>
          </w:tcMar>
        </w:tcPr>
        <w:p w14:paraId="1E60719F" w14:textId="77777777" w:rsidR="002279C1" w:rsidRDefault="002279C1" w:rsidP="00840800">
          <w:pPr>
            <w:pStyle w:val="zFooterBottomCenter"/>
          </w:pPr>
          <w:fldSimple w:instr=" DOCPROPERTY &quot;Revision&quot;  \* MERGEFORMAT ">
            <w:r>
              <w:t>Rev. &lt;MM.mm&gt;</w:t>
            </w:r>
          </w:fldSimple>
          <w:r>
            <w:t> — </w:t>
          </w:r>
          <w:fldSimple w:instr=" DOCPROPERTY &quot;Modification date&quot;  \* MERGEFORMAT ">
            <w:r>
              <w:t>25 November 2014</w:t>
            </w:r>
          </w:fldSimple>
        </w:p>
      </w:tc>
      <w:tc>
        <w:tcPr>
          <w:tcW w:w="3300" w:type="dxa"/>
          <w:tcMar>
            <w:top w:w="80" w:type="dxa"/>
          </w:tcMar>
        </w:tcPr>
        <w:p w14:paraId="74F3A76B" w14:textId="77777777" w:rsidR="002279C1" w:rsidRDefault="002279C1" w:rsidP="00840800">
          <w:pPr>
            <w:pStyle w:val="zFooterBottomRight"/>
          </w:pPr>
          <w:r>
            <w:fldChar w:fldCharType="begin"/>
          </w:r>
          <w:r>
            <w:instrText xml:space="preserve"> PAGE  \* MERGEFORMAT </w:instrText>
          </w:r>
          <w:r>
            <w:fldChar w:fldCharType="separate"/>
          </w:r>
          <w:r>
            <w:rPr>
              <w:noProof/>
            </w:rPr>
            <w:t>3</w:t>
          </w:r>
          <w:r>
            <w:rPr>
              <w:noProof/>
            </w:rPr>
            <w:fldChar w:fldCharType="end"/>
          </w:r>
          <w:r>
            <w:t> of </w:t>
          </w:r>
          <w:fldSimple w:instr=" NUMPAGES  \* MERGEFORMAT ">
            <w:r>
              <w:rPr>
                <w:noProof/>
              </w:rPr>
              <w:t>8</w:t>
            </w:r>
          </w:fldSimple>
        </w:p>
      </w:tc>
    </w:tr>
  </w:tbl>
  <w:p w14:paraId="0E71DDEE" w14:textId="77777777" w:rsidR="002279C1" w:rsidRDefault="002279C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4921"/>
      <w:tblOverlap w:val="never"/>
      <w:tblW w:w="0" w:type="auto"/>
      <w:tblBorders>
        <w:insideH w:val="single" w:sz="2" w:space="0" w:color="50227B"/>
      </w:tblBorders>
      <w:tblLayout w:type="fixed"/>
      <w:tblCellMar>
        <w:left w:w="0" w:type="dxa"/>
        <w:right w:w="0" w:type="dxa"/>
      </w:tblCellMar>
      <w:tblLook w:val="0000" w:firstRow="0" w:lastRow="0" w:firstColumn="0" w:lastColumn="0" w:noHBand="0" w:noVBand="0"/>
    </w:tblPr>
    <w:tblGrid>
      <w:gridCol w:w="3300"/>
      <w:gridCol w:w="3300"/>
      <w:gridCol w:w="3300"/>
    </w:tblGrid>
    <w:tr w:rsidR="002279C1" w14:paraId="3CD669F8" w14:textId="77777777" w:rsidTr="00840800">
      <w:trPr>
        <w:cantSplit/>
        <w:trHeight w:hRule="exact" w:val="140"/>
      </w:trPr>
      <w:tc>
        <w:tcPr>
          <w:tcW w:w="3300" w:type="dxa"/>
          <w:tcMar>
            <w:top w:w="20" w:type="dxa"/>
          </w:tcMar>
        </w:tcPr>
        <w:p w14:paraId="43FA6997" w14:textId="77777777" w:rsidR="002279C1" w:rsidRDefault="002279C1" w:rsidP="00840800">
          <w:pPr>
            <w:pStyle w:val="zFooterTopLeft"/>
          </w:pPr>
          <w:fldSimple w:instr=" DOCPROPERTY &quot;Document identifier&quot;  \* MERGEFORMAT ">
            <w:r>
              <w:t>&lt;DOC_ID&gt;</w:t>
            </w:r>
          </w:fldSimple>
        </w:p>
      </w:tc>
      <w:tc>
        <w:tcPr>
          <w:tcW w:w="3300" w:type="dxa"/>
          <w:tcMar>
            <w:top w:w="20" w:type="dxa"/>
          </w:tcMar>
        </w:tcPr>
        <w:p w14:paraId="78B191C1" w14:textId="77777777" w:rsidR="002279C1" w:rsidRDefault="002279C1" w:rsidP="000507BE">
          <w:pPr>
            <w:pStyle w:val="zFooterTopCenter"/>
            <w:framePr w:wrap="auto" w:vAnchor="margin" w:yAlign="inline"/>
            <w:suppressOverlap w:val="0"/>
          </w:pPr>
          <w:r w:rsidRPr="00081081">
            <w:t>All information provided in this document is subject to legal disclaimers.</w:t>
          </w:r>
        </w:p>
      </w:tc>
      <w:tc>
        <w:tcPr>
          <w:tcW w:w="3300" w:type="dxa"/>
          <w:tcMar>
            <w:top w:w="20" w:type="dxa"/>
          </w:tcMar>
        </w:tcPr>
        <w:p w14:paraId="4F319964" w14:textId="77777777" w:rsidR="002279C1" w:rsidRDefault="002279C1" w:rsidP="003F5900">
          <w:pPr>
            <w:pStyle w:val="zFooterTopRight"/>
          </w:pPr>
          <w:r>
            <w:t xml:space="preserve">© NXP </w:t>
          </w:r>
          <w:r w:rsidRPr="003F5900">
            <w:t xml:space="preserve">Semiconductors </w:t>
          </w:r>
          <w:r>
            <w:t xml:space="preserve">N.V. </w:t>
          </w:r>
          <w:fldSimple w:instr=" DOCPROPERTY &quot;Copyright date&quot;  \* MERGEFORMAT ">
            <w:r>
              <w:t>2014</w:t>
            </w:r>
          </w:fldSimple>
          <w:r>
            <w:t>4. All rights reserved.</w:t>
          </w:r>
        </w:p>
      </w:tc>
    </w:tr>
    <w:tr w:rsidR="002279C1" w14:paraId="2952A3E7" w14:textId="77777777" w:rsidTr="00840800">
      <w:trPr>
        <w:cantSplit/>
        <w:trHeight w:val="280"/>
      </w:trPr>
      <w:tc>
        <w:tcPr>
          <w:tcW w:w="3300" w:type="dxa"/>
          <w:tcMar>
            <w:top w:w="80" w:type="dxa"/>
          </w:tcMar>
        </w:tcPr>
        <w:p w14:paraId="08AC245E" w14:textId="77777777" w:rsidR="002279C1" w:rsidRDefault="002279C1" w:rsidP="00840800">
          <w:pPr>
            <w:pStyle w:val="zFooterBottomLeft"/>
          </w:pPr>
          <w:fldSimple w:instr=" DOCPROPERTY &quot;Specification status&quot;  \* MERGEFORMAT ">
            <w:r>
              <w:t>Application note</w:t>
            </w:r>
          </w:fldSimple>
        </w:p>
      </w:tc>
      <w:tc>
        <w:tcPr>
          <w:tcW w:w="3300" w:type="dxa"/>
          <w:tcMar>
            <w:top w:w="80" w:type="dxa"/>
          </w:tcMar>
        </w:tcPr>
        <w:p w14:paraId="4EFBD262" w14:textId="77777777" w:rsidR="002279C1" w:rsidRDefault="002279C1" w:rsidP="00840800">
          <w:pPr>
            <w:pStyle w:val="zFooterBottomCenter"/>
          </w:pPr>
          <w:fldSimple w:instr=" DOCPROPERTY &quot;Revision&quot;  \* MERGEFORMAT ">
            <w:r>
              <w:t>Rev. &lt;MM.mm&gt;</w:t>
            </w:r>
          </w:fldSimple>
          <w:r>
            <w:t> — </w:t>
          </w:r>
          <w:fldSimple w:instr=" DOCPROPERTY &quot;Modification date&quot;  \* MERGEFORMAT ">
            <w:r>
              <w:t>25 November 2014</w:t>
            </w:r>
          </w:fldSimple>
        </w:p>
      </w:tc>
      <w:tc>
        <w:tcPr>
          <w:tcW w:w="3300" w:type="dxa"/>
          <w:tcMar>
            <w:top w:w="80" w:type="dxa"/>
          </w:tcMar>
        </w:tcPr>
        <w:p w14:paraId="2DC2E832" w14:textId="77777777" w:rsidR="002279C1" w:rsidRDefault="002279C1" w:rsidP="00840800">
          <w:pPr>
            <w:pStyle w:val="zFooterBottomRight"/>
          </w:pPr>
          <w:r>
            <w:fldChar w:fldCharType="begin"/>
          </w:r>
          <w:r>
            <w:instrText xml:space="preserve"> PAGE  \* MERGEFORMAT </w:instrText>
          </w:r>
          <w:r>
            <w:fldChar w:fldCharType="separate"/>
          </w:r>
          <w:r>
            <w:rPr>
              <w:noProof/>
            </w:rPr>
            <w:t>4</w:t>
          </w:r>
          <w:r>
            <w:rPr>
              <w:noProof/>
            </w:rPr>
            <w:fldChar w:fldCharType="end"/>
          </w:r>
          <w:r>
            <w:t> of </w:t>
          </w:r>
          <w:fldSimple w:instr=" NUMPAGES  \* MERGEFORMAT ">
            <w:r>
              <w:rPr>
                <w:noProof/>
              </w:rPr>
              <w:t>8</w:t>
            </w:r>
          </w:fldSimple>
        </w:p>
      </w:tc>
    </w:tr>
  </w:tbl>
  <w:p w14:paraId="6266914F" w14:textId="77777777" w:rsidR="002279C1" w:rsidRDefault="002279C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4921"/>
      <w:tblOverlap w:val="never"/>
      <w:tblW w:w="0" w:type="auto"/>
      <w:tblBorders>
        <w:insideH w:val="single" w:sz="2" w:space="0" w:color="4B186E"/>
      </w:tblBorders>
      <w:tblLayout w:type="fixed"/>
      <w:tblCellMar>
        <w:left w:w="0" w:type="dxa"/>
        <w:right w:w="0" w:type="dxa"/>
      </w:tblCellMar>
      <w:tblLook w:val="0000" w:firstRow="0" w:lastRow="0" w:firstColumn="0" w:lastColumn="0" w:noHBand="0" w:noVBand="0"/>
    </w:tblPr>
    <w:tblGrid>
      <w:gridCol w:w="3300"/>
      <w:gridCol w:w="3300"/>
      <w:gridCol w:w="3300"/>
    </w:tblGrid>
    <w:tr w:rsidR="002279C1" w14:paraId="7BA4228D" w14:textId="77777777">
      <w:trPr>
        <w:cantSplit/>
        <w:trHeight w:hRule="exact" w:val="120"/>
      </w:trPr>
      <w:tc>
        <w:tcPr>
          <w:tcW w:w="3300" w:type="dxa"/>
          <w:tcBorders>
            <w:top w:val="nil"/>
            <w:bottom w:val="single" w:sz="2" w:space="0" w:color="992C96"/>
          </w:tcBorders>
        </w:tcPr>
        <w:p w14:paraId="5AEBE246" w14:textId="77777777" w:rsidR="002279C1" w:rsidRDefault="002279C1">
          <w:pPr>
            <w:pStyle w:val="zFooterTopLeft"/>
          </w:pPr>
          <w:fldSimple w:instr=" DOCPROPERTY &quot;Document identifier&quot;  \* MERGEFORMAT ">
            <w:r>
              <w:t>&lt;DOC_ID&gt;</w:t>
            </w:r>
          </w:fldSimple>
        </w:p>
      </w:tc>
      <w:tc>
        <w:tcPr>
          <w:tcW w:w="3300" w:type="dxa"/>
          <w:tcBorders>
            <w:top w:val="nil"/>
            <w:bottom w:val="single" w:sz="2" w:space="0" w:color="992C96"/>
          </w:tcBorders>
        </w:tcPr>
        <w:p w14:paraId="26547877" w14:textId="77777777" w:rsidR="002279C1" w:rsidRDefault="002279C1"/>
      </w:tc>
      <w:tc>
        <w:tcPr>
          <w:tcW w:w="3300" w:type="dxa"/>
          <w:tcBorders>
            <w:top w:val="nil"/>
            <w:bottom w:val="single" w:sz="2" w:space="0" w:color="992C96"/>
          </w:tcBorders>
        </w:tcPr>
        <w:p w14:paraId="119E2953" w14:textId="77777777" w:rsidR="002279C1" w:rsidRDefault="002279C1">
          <w:pPr>
            <w:pStyle w:val="zFooterTopRight"/>
          </w:pPr>
          <w:r>
            <w:t xml:space="preserve">© NXP Semiconductors </w:t>
          </w:r>
          <w:fldSimple w:instr=" DOCPROPERTY &quot;Copyright date&quot;  \* MERGEFORMAT ">
            <w:r>
              <w:t>2014</w:t>
            </w:r>
          </w:fldSimple>
          <w:r>
            <w:t>. All rights reserved.</w:t>
          </w:r>
        </w:p>
      </w:tc>
    </w:tr>
    <w:tr w:rsidR="002279C1" w14:paraId="02BB36D1" w14:textId="77777777">
      <w:trPr>
        <w:cantSplit/>
        <w:trHeight w:hRule="exact" w:val="280"/>
      </w:trPr>
      <w:tc>
        <w:tcPr>
          <w:tcW w:w="3300" w:type="dxa"/>
          <w:tcBorders>
            <w:top w:val="single" w:sz="2" w:space="0" w:color="992C96"/>
          </w:tcBorders>
          <w:vAlign w:val="bottom"/>
        </w:tcPr>
        <w:p w14:paraId="62CE6D69" w14:textId="77777777" w:rsidR="002279C1" w:rsidRDefault="002279C1">
          <w:pPr>
            <w:pStyle w:val="zFooterBottomLeft"/>
          </w:pPr>
          <w:fldSimple w:instr=" DOCPROPERTY &quot;Specification status&quot;  \* MERGEFORMAT ">
            <w:r>
              <w:t>Application note</w:t>
            </w:r>
          </w:fldSimple>
        </w:p>
      </w:tc>
      <w:tc>
        <w:tcPr>
          <w:tcW w:w="3300" w:type="dxa"/>
          <w:tcBorders>
            <w:top w:val="single" w:sz="2" w:space="0" w:color="992C96"/>
          </w:tcBorders>
          <w:vAlign w:val="bottom"/>
        </w:tcPr>
        <w:p w14:paraId="24484E75" w14:textId="77777777" w:rsidR="002279C1" w:rsidRDefault="002279C1">
          <w:pPr>
            <w:pStyle w:val="zFooterBottomCenter"/>
          </w:pPr>
          <w:fldSimple w:instr=" DOCPROPERTY &quot;Revision&quot;  \* MERGEFORMAT ">
            <w:r>
              <w:t>Rev. &lt;MM.mm&gt;</w:t>
            </w:r>
          </w:fldSimple>
          <w:r>
            <w:t> — </w:t>
          </w:r>
          <w:fldSimple w:instr=" DOCPROPERTY &quot;Modification date&quot;  \* MERGEFORMAT ">
            <w:r>
              <w:t>25 November 2014</w:t>
            </w:r>
          </w:fldSimple>
        </w:p>
      </w:tc>
      <w:tc>
        <w:tcPr>
          <w:tcW w:w="3300" w:type="dxa"/>
          <w:tcBorders>
            <w:top w:val="single" w:sz="2" w:space="0" w:color="992C96"/>
          </w:tcBorders>
          <w:vAlign w:val="bottom"/>
        </w:tcPr>
        <w:p w14:paraId="04F694E8" w14:textId="77777777" w:rsidR="002279C1" w:rsidRDefault="002279C1">
          <w:pPr>
            <w:pStyle w:val="zFooterBottomRight"/>
          </w:pPr>
          <w:r>
            <w:fldChar w:fldCharType="begin"/>
          </w:r>
          <w:r>
            <w:instrText xml:space="preserve"> PAGE  \* MERGEFORMAT </w:instrText>
          </w:r>
          <w:r>
            <w:fldChar w:fldCharType="separate"/>
          </w:r>
          <w:r>
            <w:rPr>
              <w:noProof/>
            </w:rPr>
            <w:t>4</w:t>
          </w:r>
          <w:r>
            <w:rPr>
              <w:noProof/>
            </w:rPr>
            <w:fldChar w:fldCharType="end"/>
          </w:r>
          <w:r>
            <w:t> of </w:t>
          </w:r>
          <w:fldSimple w:instr=" NUMPAGES  \* MERGEFORMAT ">
            <w:r>
              <w:rPr>
                <w:noProof/>
              </w:rPr>
              <w:t>8</w:t>
            </w:r>
          </w:fldSimple>
        </w:p>
      </w:tc>
    </w:tr>
  </w:tbl>
  <w:p w14:paraId="63329BAF" w14:textId="77777777" w:rsidR="002279C1" w:rsidRDefault="002279C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topFromText="20" w:vertAnchor="page" w:horzAnchor="page" w:tblpX="1001" w:tblpY="14921"/>
      <w:tblOverlap w:val="never"/>
      <w:tblW w:w="9900" w:type="dxa"/>
      <w:tblBorders>
        <w:insideH w:val="single" w:sz="2" w:space="0" w:color="50227B"/>
      </w:tblBorders>
      <w:tblLayout w:type="fixed"/>
      <w:tblCellMar>
        <w:left w:w="0" w:type="dxa"/>
        <w:right w:w="0" w:type="dxa"/>
      </w:tblCellMar>
      <w:tblLook w:val="01E0" w:firstRow="1" w:lastRow="1" w:firstColumn="1" w:lastColumn="1" w:noHBand="0" w:noVBand="0"/>
    </w:tblPr>
    <w:tblGrid>
      <w:gridCol w:w="3300"/>
      <w:gridCol w:w="3300"/>
      <w:gridCol w:w="3300"/>
    </w:tblGrid>
    <w:tr w:rsidR="002279C1" w14:paraId="3256EAA4" w14:textId="77777777" w:rsidTr="00840800">
      <w:trPr>
        <w:cantSplit/>
        <w:trHeight w:hRule="exact" w:val="140"/>
      </w:trPr>
      <w:tc>
        <w:tcPr>
          <w:tcW w:w="3300" w:type="dxa"/>
          <w:shd w:val="clear" w:color="auto" w:fill="auto"/>
          <w:tcMar>
            <w:top w:w="20" w:type="dxa"/>
          </w:tcMar>
        </w:tcPr>
        <w:p w14:paraId="5013FF27" w14:textId="77777777" w:rsidR="002279C1" w:rsidRDefault="002279C1" w:rsidP="00840800">
          <w:pPr>
            <w:pStyle w:val="zFooterTopLeft"/>
          </w:pPr>
          <w:fldSimple w:instr=" DOCPROPERTY &quot;Document identifier&quot;  \* MERGEFORMAT ">
            <w:r>
              <w:t>&lt;DOC_ID&gt;</w:t>
            </w:r>
          </w:fldSimple>
        </w:p>
      </w:tc>
      <w:tc>
        <w:tcPr>
          <w:tcW w:w="3300" w:type="dxa"/>
          <w:shd w:val="clear" w:color="auto" w:fill="auto"/>
          <w:tcMar>
            <w:top w:w="20" w:type="dxa"/>
          </w:tcMar>
        </w:tcPr>
        <w:p w14:paraId="2A3061E5" w14:textId="77777777" w:rsidR="002279C1" w:rsidRDefault="002279C1" w:rsidP="000507BE">
          <w:pPr>
            <w:pStyle w:val="zFooterTopCenter"/>
            <w:framePr w:wrap="auto" w:vAnchor="margin" w:yAlign="inline"/>
            <w:suppressOverlap w:val="0"/>
          </w:pPr>
          <w:r w:rsidRPr="00081081">
            <w:t>All information provided in this document is subject to legal disclaimers.</w:t>
          </w:r>
        </w:p>
      </w:tc>
      <w:tc>
        <w:tcPr>
          <w:tcW w:w="3300" w:type="dxa"/>
          <w:shd w:val="clear" w:color="auto" w:fill="auto"/>
          <w:tcMar>
            <w:top w:w="20" w:type="dxa"/>
          </w:tcMar>
        </w:tcPr>
        <w:p w14:paraId="1D286928" w14:textId="77777777" w:rsidR="002279C1" w:rsidRDefault="002279C1" w:rsidP="00840800">
          <w:pPr>
            <w:pStyle w:val="zFooterTopRight"/>
          </w:pPr>
          <w:r>
            <w:t xml:space="preserve">© NXP </w:t>
          </w:r>
          <w:r w:rsidRPr="003F5900">
            <w:t xml:space="preserve">Semiconductors </w:t>
          </w:r>
          <w:r>
            <w:t xml:space="preserve">N.V. </w:t>
          </w:r>
          <w:fldSimple w:instr=" DOCPROPERTY &quot;Copyright date&quot;  \* MERGEFORMAT ">
            <w:r>
              <w:t>2014</w:t>
            </w:r>
          </w:fldSimple>
          <w:r>
            <w:t>. All rights reserved.</w:t>
          </w:r>
        </w:p>
      </w:tc>
    </w:tr>
    <w:tr w:rsidR="002279C1" w14:paraId="03981003" w14:textId="77777777" w:rsidTr="00840800">
      <w:trPr>
        <w:cantSplit/>
        <w:trHeight w:val="280"/>
      </w:trPr>
      <w:tc>
        <w:tcPr>
          <w:tcW w:w="3300" w:type="dxa"/>
          <w:shd w:val="clear" w:color="auto" w:fill="auto"/>
          <w:tcMar>
            <w:top w:w="80" w:type="dxa"/>
          </w:tcMar>
        </w:tcPr>
        <w:p w14:paraId="4B745784" w14:textId="77777777" w:rsidR="002279C1" w:rsidRDefault="002279C1" w:rsidP="00840800">
          <w:pPr>
            <w:pStyle w:val="zFooterBottomLeft"/>
          </w:pPr>
          <w:fldSimple w:instr=" DOCPROPERTY &quot;Specification status&quot;  \* MERGEFORMAT ">
            <w:r>
              <w:t>Application note</w:t>
            </w:r>
          </w:fldSimple>
        </w:p>
      </w:tc>
      <w:tc>
        <w:tcPr>
          <w:tcW w:w="3300" w:type="dxa"/>
          <w:shd w:val="clear" w:color="auto" w:fill="auto"/>
          <w:tcMar>
            <w:top w:w="80" w:type="dxa"/>
          </w:tcMar>
        </w:tcPr>
        <w:p w14:paraId="494E36CC" w14:textId="77777777" w:rsidR="002279C1" w:rsidRDefault="002279C1" w:rsidP="00840800">
          <w:pPr>
            <w:pStyle w:val="zFooterBottomCenter"/>
          </w:pPr>
          <w:fldSimple w:instr=" DOCPROPERTY &quot;Revision&quot;  \* MERGEFORMAT ">
            <w:r>
              <w:t>Rev. &lt;MM.mm&gt;</w:t>
            </w:r>
          </w:fldSimple>
          <w:r>
            <w:t> — </w:t>
          </w:r>
          <w:fldSimple w:instr=" DOCPROPERTY &quot;Modification date&quot;  \* MERGEFORMAT ">
            <w:r>
              <w:t>25 November 2014</w:t>
            </w:r>
          </w:fldSimple>
        </w:p>
      </w:tc>
      <w:tc>
        <w:tcPr>
          <w:tcW w:w="3300" w:type="dxa"/>
          <w:shd w:val="clear" w:color="auto" w:fill="auto"/>
          <w:tcMar>
            <w:top w:w="80" w:type="dxa"/>
          </w:tcMar>
        </w:tcPr>
        <w:p w14:paraId="589913C3" w14:textId="77777777" w:rsidR="002279C1" w:rsidRDefault="002279C1" w:rsidP="00840800">
          <w:pPr>
            <w:pStyle w:val="zFooterBottomRight"/>
          </w:pPr>
          <w:r>
            <w:fldChar w:fldCharType="begin"/>
          </w:r>
          <w:r>
            <w:instrText xml:space="preserve"> PAGE  \* MERGEFORMAT </w:instrText>
          </w:r>
          <w:r>
            <w:fldChar w:fldCharType="separate"/>
          </w:r>
          <w:r>
            <w:rPr>
              <w:noProof/>
            </w:rPr>
            <w:t>5</w:t>
          </w:r>
          <w:r>
            <w:rPr>
              <w:noProof/>
            </w:rPr>
            <w:fldChar w:fldCharType="end"/>
          </w:r>
          <w:r>
            <w:t> of </w:t>
          </w:r>
          <w:fldSimple w:instr=" NUMPAGES  \* MERGEFORMAT ">
            <w:r>
              <w:rPr>
                <w:noProof/>
              </w:rPr>
              <w:t>7</w:t>
            </w:r>
          </w:fldSimple>
        </w:p>
      </w:tc>
    </w:tr>
  </w:tbl>
  <w:p w14:paraId="7BAAF357" w14:textId="77777777" w:rsidR="002279C1" w:rsidRPr="000412D0" w:rsidRDefault="002279C1" w:rsidP="000412D0">
    <w:pPr>
      <w:pStyle w:val="Footer"/>
    </w:pPr>
    <w:r>
      <w:rPr>
        <w:noProof/>
      </w:rPr>
      <mc:AlternateContent>
        <mc:Choice Requires="wps">
          <w:drawing>
            <wp:anchor distT="0" distB="0" distL="114300" distR="114300" simplePos="0" relativeHeight="251654656" behindDoc="1" locked="0" layoutInCell="1" allowOverlap="1" wp14:anchorId="0465531A" wp14:editId="3E31C458">
              <wp:simplePos x="0" y="0"/>
              <wp:positionH relativeFrom="page">
                <wp:align>center</wp:align>
              </wp:positionH>
              <wp:positionV relativeFrom="page">
                <wp:align>center</wp:align>
              </wp:positionV>
              <wp:extent cx="6381750" cy="771525"/>
              <wp:effectExtent l="0" t="2066925" r="0" b="2066925"/>
              <wp:wrapNone/>
              <wp:docPr id="8" name="WordArt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7898BD0" w14:textId="77777777" w:rsidR="002279C1" w:rsidRDefault="002279C1" w:rsidP="00AD5797">
                          <w:pPr>
                            <w:jc w:val="center"/>
                            <w:rPr>
                              <w:sz w:val="24"/>
                              <w:szCs w:val="24"/>
                            </w:rPr>
                          </w:pPr>
                          <w:r>
                            <w:rPr>
                              <w:b/>
                              <w:bCs/>
                              <w:color w:val="D9D9D9"/>
                              <w:sz w:val="108"/>
                              <w:szCs w:val="108"/>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65531A" id="_x0000_t202" coordsize="21600,21600" o:spt="202" path="m,l,21600r21600,l21600,xe">
              <v:stroke joinstyle="miter"/>
              <v:path gradientshapeok="t" o:connecttype="rect"/>
            </v:shapetype>
            <v:shape id="WordArt 245" o:spid="_x0000_s1035" type="#_x0000_t202" style="position:absolute;margin-left:0;margin-top:0;width:502.5pt;height:60.75pt;rotation:-45;z-index:-2516618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" filled="f" stroked="f">
              <v:stroke joinstyle="round"/>
              <o:lock v:ext="edit" shapetype="t"/>
              <v:textbox style="mso-fit-shape-to-text:t">
                <w:txbxContent>
                  <w:p w14:paraId="07898BD0" w14:textId="77777777" w:rsidR="002279C1" w:rsidRDefault="002279C1" w:rsidP="00AD5797">
                    <w:pPr>
                      <w:jc w:val="center"/>
                      <w:rPr>
                        <w:sz w:val="24"/>
                        <w:szCs w:val="24"/>
                      </w:rPr>
                    </w:pPr>
                    <w:r>
                      <w:rPr>
                        <w:b/>
                        <w:bCs/>
                        <w:color w:val="D9D9D9"/>
                        <w:sz w:val="108"/>
                        <w:szCs w:val="108"/>
                      </w:rPr>
                      <w:t>SECURITY STATUS</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topFromText="20" w:vertAnchor="page" w:horzAnchor="page" w:tblpX="1001" w:tblpY="14921"/>
      <w:tblOverlap w:val="never"/>
      <w:tblW w:w="9900" w:type="dxa"/>
      <w:tblBorders>
        <w:insideH w:val="single" w:sz="2" w:space="0" w:color="50227B"/>
      </w:tblBorders>
      <w:tblLayout w:type="fixed"/>
      <w:tblCellMar>
        <w:left w:w="0" w:type="dxa"/>
        <w:right w:w="0" w:type="dxa"/>
      </w:tblCellMar>
      <w:tblLook w:val="01E0" w:firstRow="1" w:lastRow="1" w:firstColumn="1" w:lastColumn="1" w:noHBand="0" w:noVBand="0"/>
    </w:tblPr>
    <w:tblGrid>
      <w:gridCol w:w="3300"/>
      <w:gridCol w:w="3300"/>
      <w:gridCol w:w="3300"/>
    </w:tblGrid>
    <w:tr w:rsidR="002279C1" w14:paraId="472D7523" w14:textId="77777777" w:rsidTr="00840800">
      <w:trPr>
        <w:cantSplit/>
        <w:trHeight w:hRule="exact" w:val="140"/>
      </w:trPr>
      <w:tc>
        <w:tcPr>
          <w:tcW w:w="3300" w:type="dxa"/>
          <w:shd w:val="clear" w:color="auto" w:fill="auto"/>
          <w:tcMar>
            <w:top w:w="20" w:type="dxa"/>
          </w:tcMar>
        </w:tcPr>
        <w:p w14:paraId="63CF6205" w14:textId="77777777" w:rsidR="002279C1" w:rsidRDefault="002279C1" w:rsidP="00840800">
          <w:pPr>
            <w:pStyle w:val="zFooterTopLeft"/>
          </w:pPr>
          <w:fldSimple w:instr=" DOCPROPERTY &quot;Document identifier&quot;  \* MERGEFORMAT ">
            <w:r>
              <w:t>&lt;DOC_ID&gt;</w:t>
            </w:r>
          </w:fldSimple>
        </w:p>
      </w:tc>
      <w:tc>
        <w:tcPr>
          <w:tcW w:w="3300" w:type="dxa"/>
          <w:shd w:val="clear" w:color="auto" w:fill="auto"/>
          <w:tcMar>
            <w:top w:w="20" w:type="dxa"/>
          </w:tcMar>
        </w:tcPr>
        <w:p w14:paraId="25F050E1" w14:textId="77777777" w:rsidR="002279C1" w:rsidRDefault="002279C1" w:rsidP="000507BE">
          <w:pPr>
            <w:pStyle w:val="zFooterTopCenter"/>
            <w:framePr w:wrap="auto" w:vAnchor="margin" w:yAlign="inline"/>
            <w:suppressOverlap w:val="0"/>
          </w:pPr>
          <w:r w:rsidRPr="00081081">
            <w:t>All information provided in this document is subject to legal disclaimers.</w:t>
          </w:r>
        </w:p>
      </w:tc>
      <w:tc>
        <w:tcPr>
          <w:tcW w:w="3300" w:type="dxa"/>
          <w:shd w:val="clear" w:color="auto" w:fill="auto"/>
          <w:tcMar>
            <w:top w:w="20" w:type="dxa"/>
          </w:tcMar>
        </w:tcPr>
        <w:p w14:paraId="0F5B9345" w14:textId="77777777" w:rsidR="002279C1" w:rsidRDefault="002279C1" w:rsidP="00840800">
          <w:pPr>
            <w:pStyle w:val="zFooterTopRight"/>
          </w:pPr>
          <w:r>
            <w:t xml:space="preserve">© NXP </w:t>
          </w:r>
          <w:r w:rsidRPr="003F5900">
            <w:t xml:space="preserve">Semiconductors </w:t>
          </w:r>
          <w:r>
            <w:t xml:space="preserve">N.V. </w:t>
          </w:r>
          <w:fldSimple w:instr=" DOCPROPERTY &quot;Copyright date&quot;  \* MERGEFORMAT ">
            <w:r>
              <w:t>2014</w:t>
            </w:r>
          </w:fldSimple>
          <w:r>
            <w:t>. All rights reserved.</w:t>
          </w:r>
        </w:p>
      </w:tc>
    </w:tr>
    <w:tr w:rsidR="002279C1" w14:paraId="42254FE4" w14:textId="77777777" w:rsidTr="00840800">
      <w:trPr>
        <w:cantSplit/>
        <w:trHeight w:val="280"/>
      </w:trPr>
      <w:tc>
        <w:tcPr>
          <w:tcW w:w="3300" w:type="dxa"/>
          <w:shd w:val="clear" w:color="auto" w:fill="auto"/>
          <w:tcMar>
            <w:top w:w="80" w:type="dxa"/>
          </w:tcMar>
        </w:tcPr>
        <w:p w14:paraId="35F3ACF6" w14:textId="77777777" w:rsidR="002279C1" w:rsidRDefault="002279C1" w:rsidP="00840800">
          <w:pPr>
            <w:pStyle w:val="zFooterBottomLeft"/>
          </w:pPr>
          <w:fldSimple w:instr=" DOCPROPERTY &quot;Specification status&quot;  \* MERGEFORMAT ">
            <w:r>
              <w:t>Application note</w:t>
            </w:r>
          </w:fldSimple>
        </w:p>
      </w:tc>
      <w:tc>
        <w:tcPr>
          <w:tcW w:w="3300" w:type="dxa"/>
          <w:shd w:val="clear" w:color="auto" w:fill="auto"/>
          <w:tcMar>
            <w:top w:w="80" w:type="dxa"/>
          </w:tcMar>
        </w:tcPr>
        <w:p w14:paraId="603F2CC3" w14:textId="77777777" w:rsidR="002279C1" w:rsidRDefault="002279C1" w:rsidP="00840800">
          <w:pPr>
            <w:pStyle w:val="zFooterBottomCenter"/>
          </w:pPr>
          <w:fldSimple w:instr=" DOCPROPERTY &quot;Revision&quot;  \* MERGEFORMAT ">
            <w:r>
              <w:t>Rev. &lt;MM.mm&gt;</w:t>
            </w:r>
          </w:fldSimple>
          <w:r>
            <w:t> — </w:t>
          </w:r>
          <w:fldSimple w:instr=" DOCPROPERTY &quot;Modification date&quot;  \* MERGEFORMAT ">
            <w:r>
              <w:t>25 November 2014</w:t>
            </w:r>
          </w:fldSimple>
        </w:p>
      </w:tc>
      <w:tc>
        <w:tcPr>
          <w:tcW w:w="3300" w:type="dxa"/>
          <w:shd w:val="clear" w:color="auto" w:fill="auto"/>
          <w:tcMar>
            <w:top w:w="80" w:type="dxa"/>
          </w:tcMar>
        </w:tcPr>
        <w:p w14:paraId="72A5150C" w14:textId="77777777" w:rsidR="002279C1" w:rsidRDefault="002279C1" w:rsidP="00840800">
          <w:pPr>
            <w:pStyle w:val="zFooterBottomRight"/>
          </w:pPr>
          <w:r>
            <w:fldChar w:fldCharType="begin"/>
          </w:r>
          <w:r>
            <w:instrText xml:space="preserve"> PAGE  \* MERGEFORMAT </w:instrText>
          </w:r>
          <w:r>
            <w:fldChar w:fldCharType="separate"/>
          </w:r>
          <w:r>
            <w:rPr>
              <w:noProof/>
            </w:rPr>
            <w:t>6</w:t>
          </w:r>
          <w:r>
            <w:rPr>
              <w:noProof/>
            </w:rPr>
            <w:fldChar w:fldCharType="end"/>
          </w:r>
          <w:r>
            <w:t> of </w:t>
          </w:r>
          <w:fldSimple w:instr=" NUMPAGES  \* MERGEFORMAT ">
            <w:r>
              <w:rPr>
                <w:noProof/>
              </w:rPr>
              <w:t>8</w:t>
            </w:r>
          </w:fldSimple>
        </w:p>
      </w:tc>
    </w:tr>
  </w:tbl>
  <w:p w14:paraId="2C76B246" w14:textId="77777777" w:rsidR="002279C1" w:rsidRPr="00432F70" w:rsidRDefault="002279C1" w:rsidP="00432F70">
    <w:pPr>
      <w:pStyle w:val="Footer"/>
    </w:pPr>
    <w:r>
      <w:rPr>
        <w:noProof/>
      </w:rPr>
      <mc:AlternateContent>
        <mc:Choice Requires="wps">
          <w:drawing>
            <wp:anchor distT="0" distB="0" distL="114300" distR="114300" simplePos="0" relativeHeight="251655680" behindDoc="1" locked="0" layoutInCell="1" allowOverlap="1" wp14:anchorId="6D30D72C" wp14:editId="05BB9525">
              <wp:simplePos x="0" y="0"/>
              <wp:positionH relativeFrom="page">
                <wp:align>center</wp:align>
              </wp:positionH>
              <wp:positionV relativeFrom="page">
                <wp:align>center</wp:align>
              </wp:positionV>
              <wp:extent cx="6381750" cy="771525"/>
              <wp:effectExtent l="0" t="2066925" r="0" b="2066925"/>
              <wp:wrapNone/>
              <wp:docPr id="6" name="WordArt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1F7A91D" w14:textId="77777777" w:rsidR="002279C1" w:rsidRDefault="002279C1" w:rsidP="00AD5797">
                          <w:pPr>
                            <w:jc w:val="center"/>
                            <w:rPr>
                              <w:sz w:val="24"/>
                              <w:szCs w:val="24"/>
                            </w:rPr>
                          </w:pPr>
                          <w:r>
                            <w:rPr>
                              <w:b/>
                              <w:bCs/>
                              <w:color w:val="D9D9D9"/>
                              <w:sz w:val="108"/>
                              <w:szCs w:val="108"/>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30D72C" id="_x0000_t202" coordsize="21600,21600" o:spt="202" path="m,l,21600r21600,l21600,xe">
              <v:stroke joinstyle="miter"/>
              <v:path gradientshapeok="t" o:connecttype="rect"/>
            </v:shapetype>
            <v:shape id="WordArt 246" o:spid="_x0000_s1037" type="#_x0000_t202" style="position:absolute;margin-left:0;margin-top:0;width:502.5pt;height:60.75pt;rotation:-45;z-index:-2516608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" filled="f" stroked="f">
              <v:stroke joinstyle="round"/>
              <o:lock v:ext="edit" shapetype="t"/>
              <v:textbox style="mso-fit-shape-to-text:t">
                <w:txbxContent>
                  <w:p w14:paraId="31F7A91D" w14:textId="77777777" w:rsidR="002279C1" w:rsidRDefault="002279C1" w:rsidP="00AD5797">
                    <w:pPr>
                      <w:jc w:val="center"/>
                      <w:rPr>
                        <w:sz w:val="24"/>
                        <w:szCs w:val="24"/>
                      </w:rPr>
                    </w:pPr>
                    <w:r>
                      <w:rPr>
                        <w:b/>
                        <w:bCs/>
                        <w:color w:val="D9D9D9"/>
                        <w:sz w:val="108"/>
                        <w:szCs w:val="108"/>
                      </w:rPr>
                      <w:t>SECURITY STATUS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4EA6A" w14:textId="77777777" w:rsidR="00194433" w:rsidRDefault="00194433">
      <w:pPr>
        <w:pStyle w:val="FootnoteSeparator"/>
      </w:pPr>
      <w:r>
        <w:rPr>
          <w:lang w:val="nl-NL" w:eastAsia="nl-NL"/>
        </w:rPr>
        <w:drawing>
          <wp:inline distT="0" distB="0" distL="0" distR="0" wp14:anchorId="1151A639" wp14:editId="046297A7">
            <wp:extent cx="2162175" cy="57150"/>
            <wp:effectExtent l="19050" t="0" r="9525" b="0"/>
            <wp:docPr id="1" name="Picture 1" descr="Footnote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noteSeparator"/>
                    <pic:cNvPicPr>
                      <a:picLocks noChangeAspect="1" noChangeArrowheads="1"/>
                    </pic:cNvPicPr>
                  </pic:nvPicPr>
                  <pic:blipFill>
                    <a:blip r:embed="rId1"/>
                    <a:srcRect/>
                    <a:stretch>
                      <a:fillRect/>
                    </a:stretch>
                  </pic:blipFill>
                  <pic:spPr bwMode="auto">
                    <a:xfrm>
                      <a:off x="0" y="0"/>
                      <a:ext cx="2162175" cy="57150"/>
                    </a:xfrm>
                    <a:prstGeom prst="rect">
                      <a:avLst/>
                    </a:prstGeom>
                    <a:noFill/>
                    <a:ln w="9525">
                      <a:noFill/>
                      <a:miter lim="800000"/>
                      <a:headEnd/>
                      <a:tailEnd/>
                    </a:ln>
                  </pic:spPr>
                </pic:pic>
              </a:graphicData>
            </a:graphic>
          </wp:inline>
        </w:drawing>
      </w:r>
    </w:p>
  </w:footnote>
  <w:footnote w:type="continuationSeparator" w:id="0">
    <w:p w14:paraId="72D99A0B" w14:textId="77777777" w:rsidR="00194433" w:rsidRDefault="00194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95739" w14:textId="77777777" w:rsidR="002279C1" w:rsidRDefault="002279C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50227B"/>
      </w:tblBorders>
      <w:tblLayout w:type="fixed"/>
      <w:tblCellMar>
        <w:top w:w="60" w:type="dxa"/>
        <w:left w:w="0" w:type="dxa"/>
        <w:bottom w:w="40" w:type="dxa"/>
        <w:right w:w="0" w:type="dxa"/>
      </w:tblCellMar>
      <w:tblLook w:val="01E0" w:firstRow="1" w:lastRow="1" w:firstColumn="1" w:lastColumn="1" w:noHBand="0" w:noVBand="0"/>
    </w:tblPr>
    <w:tblGrid>
      <w:gridCol w:w="3200"/>
      <w:gridCol w:w="6700"/>
    </w:tblGrid>
    <w:tr w:rsidR="002279C1" w14:paraId="63FE2F40" w14:textId="77777777" w:rsidTr="00CC1D5D">
      <w:trPr>
        <w:cantSplit/>
        <w:trHeight w:hRule="exact" w:val="500"/>
      </w:trPr>
      <w:tc>
        <w:tcPr>
          <w:tcW w:w="3200" w:type="dxa"/>
          <w:shd w:val="clear" w:color="auto" w:fill="auto"/>
          <w:vAlign w:val="bottom"/>
        </w:tcPr>
        <w:p w14:paraId="6C74687F" w14:textId="77777777" w:rsidR="002279C1" w:rsidRDefault="002279C1" w:rsidP="00432F70">
          <w:pPr>
            <w:pStyle w:val="zHeaderTopLeft"/>
          </w:pPr>
          <w:fldSimple w:instr=" DOCPROPERTY &quot;Division&quot;  \* MERGEFORMAT ">
            <w:r>
              <w:t>NXP Semiconductors</w:t>
            </w:r>
          </w:fldSimple>
        </w:p>
      </w:tc>
      <w:tc>
        <w:tcPr>
          <w:tcW w:w="6700" w:type="dxa"/>
          <w:shd w:val="clear" w:color="auto" w:fill="auto"/>
          <w:vAlign w:val="bottom"/>
        </w:tcPr>
        <w:p w14:paraId="48D9BB95" w14:textId="77777777" w:rsidR="002279C1" w:rsidRDefault="002279C1" w:rsidP="00432F70">
          <w:pPr>
            <w:pStyle w:val="zHeaderTopRight"/>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75E9FDEA" w14:textId="77777777" w:rsidTr="00CC1D5D">
      <w:trPr>
        <w:cantSplit/>
        <w:trHeight w:val="300"/>
      </w:trPr>
      <w:tc>
        <w:tcPr>
          <w:tcW w:w="3200" w:type="dxa"/>
          <w:shd w:val="clear" w:color="auto" w:fill="auto"/>
          <w:vAlign w:val="bottom"/>
        </w:tcPr>
        <w:p w14:paraId="29678836" w14:textId="77777777" w:rsidR="002279C1" w:rsidRDefault="002279C1" w:rsidP="00432F70">
          <w:pPr>
            <w:pStyle w:val="zHeaderBottomLeft"/>
          </w:pPr>
        </w:p>
      </w:tc>
      <w:tc>
        <w:tcPr>
          <w:tcW w:w="6700" w:type="dxa"/>
          <w:shd w:val="clear" w:color="auto" w:fill="auto"/>
          <w:vAlign w:val="bottom"/>
        </w:tcPr>
        <w:p w14:paraId="03E150EB" w14:textId="77777777" w:rsidR="002279C1" w:rsidRDefault="002279C1" w:rsidP="00432F70">
          <w:pPr>
            <w:pStyle w:val="zHeaderBottomRight"/>
          </w:pPr>
          <w:fldSimple w:instr=" DOCPROPERTY &quot;Alternative descriptive title&quot;  \* MERGEFORMAT ">
            <w:r>
              <w:t>&lt;Alternative descriptive title&gt;</w:t>
            </w:r>
          </w:fldSimple>
        </w:p>
      </w:tc>
    </w:tr>
  </w:tbl>
  <w:p w14:paraId="2CBF0334" w14:textId="77777777" w:rsidR="002279C1" w:rsidRPr="00432F70" w:rsidRDefault="002279C1" w:rsidP="00432F70">
    <w:pPr>
      <w:pStyle w:val="Header"/>
    </w:pPr>
    <w:r>
      <w:rPr>
        <w:noProof/>
      </w:rPr>
      <mc:AlternateContent>
        <mc:Choice Requires="wps">
          <w:drawing>
            <wp:anchor distT="0" distB="0" distL="114300" distR="114300" simplePos="0" relativeHeight="251663872" behindDoc="1" locked="0" layoutInCell="1" allowOverlap="1" wp14:anchorId="16462AC7" wp14:editId="1CE3E0B9">
              <wp:simplePos x="0" y="0"/>
              <wp:positionH relativeFrom="page">
                <wp:posOffset>4826000</wp:posOffset>
              </wp:positionH>
              <wp:positionV relativeFrom="page">
                <wp:posOffset>127000</wp:posOffset>
              </wp:positionV>
              <wp:extent cx="3651250" cy="1676400"/>
              <wp:effectExtent l="1050925" t="0" r="0" b="66675"/>
              <wp:wrapNone/>
              <wp:docPr id="7" name="WordArt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7AFE313" w14:textId="77777777" w:rsidR="002279C1" w:rsidRPr="00F80484" w:rsidRDefault="002279C1" w:rsidP="00AD5797">
                          <w:pPr>
                            <w:jc w:val="center"/>
                            <w:rPr>
                              <w:sz w:val="24"/>
                              <w:szCs w:val="24"/>
                              <w:lang w:val="de-DE"/>
                            </w:rPr>
                          </w:pPr>
                          <w:r w:rsidRPr="00F80484">
                            <w:rPr>
                              <w:b/>
                              <w:bCs/>
                              <w:color w:val="D9D9D9"/>
                              <w:lang w:val="de-DE"/>
                            </w:rPr>
                            <w:t>DRAFT</w:t>
                          </w:r>
                        </w:p>
                        <w:p w14:paraId="21A720AD" w14:textId="77777777" w:rsidR="002279C1" w:rsidRPr="00F80484" w:rsidRDefault="002279C1" w:rsidP="00AD5797">
                          <w:pPr>
                            <w:jc w:val="center"/>
                            <w:rPr>
                              <w:lang w:val="de-DE"/>
                            </w:rPr>
                          </w:pPr>
                          <w:r w:rsidRPr="00F80484">
                            <w:rPr>
                              <w:b/>
                              <w:bCs/>
                              <w:color w:val="D9D9D9"/>
                              <w:lang w:val="de-DE"/>
                            </w:rPr>
                            <w:t>DRAFT  DRAFT   D</w:t>
                          </w:r>
                        </w:p>
                        <w:p w14:paraId="239D5F59" w14:textId="77777777" w:rsidR="002279C1" w:rsidRPr="00F80484" w:rsidRDefault="002279C1" w:rsidP="00AD5797">
                          <w:pPr>
                            <w:jc w:val="center"/>
                            <w:rPr>
                              <w:lang w:val="de-DE"/>
                            </w:rPr>
                          </w:pPr>
                          <w:r w:rsidRPr="00F80484">
                            <w:rPr>
                              <w:b/>
                              <w:bCs/>
                              <w:color w:val="D9D9D9"/>
                              <w:lang w:val="de-DE"/>
                            </w:rPr>
                            <w:t>DRAFT  DRAFT  DRAFT  DRA</w:t>
                          </w:r>
                        </w:p>
                        <w:p w14:paraId="675F8C48" w14:textId="77777777" w:rsidR="002279C1" w:rsidRPr="00F80484" w:rsidRDefault="002279C1" w:rsidP="00AD5797">
                          <w:pPr>
                            <w:jc w:val="center"/>
                            <w:rPr>
                              <w:lang w:val="de-DE"/>
                            </w:rPr>
                          </w:pPr>
                          <w:r w:rsidRPr="00F80484">
                            <w:rPr>
                              <w:b/>
                              <w:bCs/>
                              <w:color w:val="D9D9D9"/>
                              <w:lang w:val="de-DE"/>
                            </w:rPr>
                            <w:t>DRAFT  DRAFT  DRAFT  DRAFT  DRAFT</w:t>
                          </w:r>
                        </w:p>
                        <w:p w14:paraId="579593C6" w14:textId="77777777" w:rsidR="002279C1" w:rsidRPr="00F80484" w:rsidRDefault="002279C1" w:rsidP="00AD5797">
                          <w:pPr>
                            <w:jc w:val="center"/>
                            <w:rPr>
                              <w:lang w:val="de-DE"/>
                            </w:rPr>
                          </w:pPr>
                          <w:r w:rsidRPr="00F80484">
                            <w:rPr>
                              <w:b/>
                              <w:bCs/>
                              <w:color w:val="D9D9D9"/>
                              <w:lang w:val="de-DE"/>
                            </w:rPr>
                            <w:t>DRAFT  DRAFT  DRAFT  DRAFT  DRAFT  DRAFT  D</w:t>
                          </w:r>
                        </w:p>
                        <w:p w14:paraId="2053092B" w14:textId="77777777" w:rsidR="002279C1" w:rsidRPr="00F80484" w:rsidRDefault="002279C1" w:rsidP="00AD5797">
                          <w:pPr>
                            <w:jc w:val="center"/>
                            <w:rPr>
                              <w:lang w:val="de-DE"/>
                            </w:rPr>
                          </w:pPr>
                          <w:r w:rsidRPr="00F80484">
                            <w:rPr>
                              <w:b/>
                              <w:bCs/>
                              <w:color w:val="D9D9D9"/>
                              <w:lang w:val="de-DE"/>
                            </w:rPr>
                            <w:t>DRAFT  DRAFT  DRAFT  DRAFT  DRAFT  DRAFT  DRAFT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6462AC7" id="_x0000_t202" coordsize="21600,21600" o:spt="202" path="m,l,21600r21600,l21600,xe">
              <v:stroke joinstyle="miter"/>
              <v:path gradientshapeok="t" o:connecttype="rect"/>
            </v:shapetype>
            <v:shape id="WordArt 254" o:spid="_x0000_s1036" type="#_x0000_t202" style="position:absolute;margin-left:380pt;margin-top:10pt;width:287.5pt;height:132pt;rotation:45;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" filled="f" stroked="f">
              <v:stroke joinstyle="round"/>
              <o:lock v:ext="edit" shapetype="t"/>
              <v:textbox style="mso-fit-shape-to-text:t">
                <w:txbxContent>
                  <w:p w14:paraId="27AFE313" w14:textId="77777777" w:rsidR="002279C1" w:rsidRPr="00F80484" w:rsidRDefault="002279C1" w:rsidP="00AD5797">
                    <w:pPr>
                      <w:jc w:val="center"/>
                      <w:rPr>
                        <w:sz w:val="24"/>
                        <w:szCs w:val="24"/>
                        <w:lang w:val="de-DE"/>
                      </w:rPr>
                    </w:pPr>
                    <w:r w:rsidRPr="00F80484">
                      <w:rPr>
                        <w:b/>
                        <w:bCs/>
                        <w:color w:val="D9D9D9"/>
                        <w:lang w:val="de-DE"/>
                      </w:rPr>
                      <w:t>DRAFT</w:t>
                    </w:r>
                  </w:p>
                  <w:p w14:paraId="21A720AD" w14:textId="77777777" w:rsidR="002279C1" w:rsidRPr="00F80484" w:rsidRDefault="002279C1" w:rsidP="00AD5797">
                    <w:pPr>
                      <w:jc w:val="center"/>
                      <w:rPr>
                        <w:lang w:val="de-DE"/>
                      </w:rPr>
                    </w:pPr>
                    <w:r w:rsidRPr="00F80484">
                      <w:rPr>
                        <w:b/>
                        <w:bCs/>
                        <w:color w:val="D9D9D9"/>
                        <w:lang w:val="de-DE"/>
                      </w:rPr>
                      <w:t>DRAFT  DRAFT   D</w:t>
                    </w:r>
                  </w:p>
                  <w:p w14:paraId="239D5F59" w14:textId="77777777" w:rsidR="002279C1" w:rsidRPr="00F80484" w:rsidRDefault="002279C1" w:rsidP="00AD5797">
                    <w:pPr>
                      <w:jc w:val="center"/>
                      <w:rPr>
                        <w:lang w:val="de-DE"/>
                      </w:rPr>
                    </w:pPr>
                    <w:r w:rsidRPr="00F80484">
                      <w:rPr>
                        <w:b/>
                        <w:bCs/>
                        <w:color w:val="D9D9D9"/>
                        <w:lang w:val="de-DE"/>
                      </w:rPr>
                      <w:t>DRAFT  DRAFT  DRAFT  DRA</w:t>
                    </w:r>
                  </w:p>
                  <w:p w14:paraId="675F8C48" w14:textId="77777777" w:rsidR="002279C1" w:rsidRPr="00F80484" w:rsidRDefault="002279C1" w:rsidP="00AD5797">
                    <w:pPr>
                      <w:jc w:val="center"/>
                      <w:rPr>
                        <w:lang w:val="de-DE"/>
                      </w:rPr>
                    </w:pPr>
                    <w:r w:rsidRPr="00F80484">
                      <w:rPr>
                        <w:b/>
                        <w:bCs/>
                        <w:color w:val="D9D9D9"/>
                        <w:lang w:val="de-DE"/>
                      </w:rPr>
                      <w:t>DRAFT  DRAFT  DRAFT  DRAFT  DRAFT</w:t>
                    </w:r>
                  </w:p>
                  <w:p w14:paraId="579593C6" w14:textId="77777777" w:rsidR="002279C1" w:rsidRPr="00F80484" w:rsidRDefault="002279C1" w:rsidP="00AD5797">
                    <w:pPr>
                      <w:jc w:val="center"/>
                      <w:rPr>
                        <w:lang w:val="de-DE"/>
                      </w:rPr>
                    </w:pPr>
                    <w:r w:rsidRPr="00F80484">
                      <w:rPr>
                        <w:b/>
                        <w:bCs/>
                        <w:color w:val="D9D9D9"/>
                        <w:lang w:val="de-DE"/>
                      </w:rPr>
                      <w:t>DRAFT  DRAFT  DRAFT  DRAFT  DRAFT  DRAFT  D</w:t>
                    </w:r>
                  </w:p>
                  <w:p w14:paraId="2053092B" w14:textId="77777777" w:rsidR="002279C1" w:rsidRPr="00F80484" w:rsidRDefault="002279C1" w:rsidP="00AD5797">
                    <w:pPr>
                      <w:jc w:val="center"/>
                      <w:rPr>
                        <w:lang w:val="de-DE"/>
                      </w:rPr>
                    </w:pPr>
                    <w:r w:rsidRPr="00F80484">
                      <w:rPr>
                        <w:b/>
                        <w:bCs/>
                        <w:color w:val="D9D9D9"/>
                        <w:lang w:val="de-DE"/>
                      </w:rPr>
                      <w:t>DRAFT  DRAFT  DRAFT  DRAFT  DRAFT  DRAFT  DRAFT  DRA</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50227B"/>
      </w:tblBorders>
      <w:tblLayout w:type="fixed"/>
      <w:tblCellMar>
        <w:top w:w="60" w:type="dxa"/>
        <w:left w:w="0" w:type="dxa"/>
        <w:bottom w:w="40" w:type="dxa"/>
        <w:right w:w="0" w:type="dxa"/>
      </w:tblCellMar>
      <w:tblLook w:val="01E0" w:firstRow="1" w:lastRow="1" w:firstColumn="1" w:lastColumn="1" w:noHBand="0" w:noVBand="0"/>
    </w:tblPr>
    <w:tblGrid>
      <w:gridCol w:w="3200"/>
      <w:gridCol w:w="6700"/>
    </w:tblGrid>
    <w:tr w:rsidR="002279C1" w14:paraId="26C97BBD" w14:textId="77777777" w:rsidTr="00510F8D">
      <w:trPr>
        <w:cantSplit/>
        <w:trHeight w:hRule="exact" w:val="500"/>
      </w:trPr>
      <w:tc>
        <w:tcPr>
          <w:tcW w:w="3200" w:type="dxa"/>
          <w:shd w:val="clear" w:color="auto" w:fill="auto"/>
          <w:vAlign w:val="bottom"/>
        </w:tcPr>
        <w:p w14:paraId="406B3902" w14:textId="77777777" w:rsidR="002279C1" w:rsidRDefault="002279C1" w:rsidP="00432F70">
          <w:pPr>
            <w:pStyle w:val="zHeaderTopLeft"/>
          </w:pPr>
          <w:fldSimple w:instr=" DOCPROPERTY &quot;Division&quot;  \* MERGEFORMAT ">
            <w:r>
              <w:t>NXP Semiconductors</w:t>
            </w:r>
          </w:fldSimple>
        </w:p>
      </w:tc>
      <w:tc>
        <w:tcPr>
          <w:tcW w:w="6700" w:type="dxa"/>
          <w:shd w:val="clear" w:color="auto" w:fill="auto"/>
          <w:vAlign w:val="bottom"/>
        </w:tcPr>
        <w:p w14:paraId="6C76DB57" w14:textId="77777777" w:rsidR="002279C1" w:rsidRDefault="002279C1" w:rsidP="00432F70">
          <w:pPr>
            <w:pStyle w:val="zHeaderTopRight"/>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2CB8CADD" w14:textId="77777777" w:rsidTr="00510F8D">
      <w:trPr>
        <w:cantSplit/>
        <w:trHeight w:val="300"/>
      </w:trPr>
      <w:tc>
        <w:tcPr>
          <w:tcW w:w="3200" w:type="dxa"/>
          <w:shd w:val="clear" w:color="auto" w:fill="auto"/>
          <w:vAlign w:val="bottom"/>
        </w:tcPr>
        <w:p w14:paraId="1A9CC121" w14:textId="77777777" w:rsidR="002279C1" w:rsidRDefault="002279C1" w:rsidP="00432F70">
          <w:pPr>
            <w:pStyle w:val="zHeaderBottomLeft"/>
          </w:pPr>
        </w:p>
      </w:tc>
      <w:tc>
        <w:tcPr>
          <w:tcW w:w="6700" w:type="dxa"/>
          <w:shd w:val="clear" w:color="auto" w:fill="auto"/>
          <w:vAlign w:val="bottom"/>
        </w:tcPr>
        <w:p w14:paraId="0AA9BCB3" w14:textId="77777777" w:rsidR="002279C1" w:rsidRDefault="002279C1" w:rsidP="00432F70">
          <w:pPr>
            <w:pStyle w:val="zHeaderBottomRight"/>
          </w:pPr>
          <w:fldSimple w:instr=" DOCPROPERTY &quot;Alternative descriptive title&quot;  \* MERGEFORMAT ">
            <w:r>
              <w:t>&lt;Alternative descriptive title&gt;</w:t>
            </w:r>
          </w:fldSimple>
        </w:p>
      </w:tc>
    </w:tr>
  </w:tbl>
  <w:p w14:paraId="484B3DBA" w14:textId="77777777" w:rsidR="002279C1" w:rsidRPr="00432F70" w:rsidRDefault="002279C1" w:rsidP="00432F70">
    <w:pPr>
      <w:pStyle w:val="Header"/>
    </w:pPr>
    <w:r>
      <w:rPr>
        <w:noProof/>
      </w:rPr>
      <mc:AlternateContent>
        <mc:Choice Requires="wps">
          <w:drawing>
            <wp:anchor distT="0" distB="0" distL="114300" distR="114300" simplePos="0" relativeHeight="251664896" behindDoc="1" locked="0" layoutInCell="1" allowOverlap="1" wp14:anchorId="08555E1F" wp14:editId="4E088F25">
              <wp:simplePos x="0" y="0"/>
              <wp:positionH relativeFrom="page">
                <wp:posOffset>4826000</wp:posOffset>
              </wp:positionH>
              <wp:positionV relativeFrom="page">
                <wp:posOffset>127000</wp:posOffset>
              </wp:positionV>
              <wp:extent cx="3651250" cy="1676400"/>
              <wp:effectExtent l="1050925" t="0" r="0" b="66675"/>
              <wp:wrapNone/>
              <wp:docPr id="5" name="WordArt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489B762" w14:textId="77777777" w:rsidR="002279C1" w:rsidRPr="00F80484" w:rsidRDefault="002279C1" w:rsidP="00AD5797">
                          <w:pPr>
                            <w:jc w:val="center"/>
                            <w:rPr>
                              <w:sz w:val="24"/>
                              <w:szCs w:val="24"/>
                              <w:lang w:val="de-DE"/>
                            </w:rPr>
                          </w:pPr>
                          <w:r w:rsidRPr="00F80484">
                            <w:rPr>
                              <w:b/>
                              <w:bCs/>
                              <w:color w:val="D9D9D9"/>
                              <w:lang w:val="de-DE"/>
                            </w:rPr>
                            <w:t>DRAFT</w:t>
                          </w:r>
                        </w:p>
                        <w:p w14:paraId="524CE0EC" w14:textId="77777777" w:rsidR="002279C1" w:rsidRPr="00F80484" w:rsidRDefault="002279C1" w:rsidP="00AD5797">
                          <w:pPr>
                            <w:jc w:val="center"/>
                            <w:rPr>
                              <w:lang w:val="de-DE"/>
                            </w:rPr>
                          </w:pPr>
                          <w:r w:rsidRPr="00F80484">
                            <w:rPr>
                              <w:b/>
                              <w:bCs/>
                              <w:color w:val="D9D9D9"/>
                              <w:lang w:val="de-DE"/>
                            </w:rPr>
                            <w:t>DRAFT  DRAFT   D</w:t>
                          </w:r>
                        </w:p>
                        <w:p w14:paraId="6A5DB205" w14:textId="77777777" w:rsidR="002279C1" w:rsidRPr="00F80484" w:rsidRDefault="002279C1" w:rsidP="00AD5797">
                          <w:pPr>
                            <w:jc w:val="center"/>
                            <w:rPr>
                              <w:lang w:val="de-DE"/>
                            </w:rPr>
                          </w:pPr>
                          <w:r w:rsidRPr="00F80484">
                            <w:rPr>
                              <w:b/>
                              <w:bCs/>
                              <w:color w:val="D9D9D9"/>
                              <w:lang w:val="de-DE"/>
                            </w:rPr>
                            <w:t>DRAFT  DRAFT  DRAFT  DRA</w:t>
                          </w:r>
                        </w:p>
                        <w:p w14:paraId="2783666D" w14:textId="77777777" w:rsidR="002279C1" w:rsidRPr="00F80484" w:rsidRDefault="002279C1" w:rsidP="00AD5797">
                          <w:pPr>
                            <w:jc w:val="center"/>
                            <w:rPr>
                              <w:lang w:val="de-DE"/>
                            </w:rPr>
                          </w:pPr>
                          <w:r w:rsidRPr="00F80484">
                            <w:rPr>
                              <w:b/>
                              <w:bCs/>
                              <w:color w:val="D9D9D9"/>
                              <w:lang w:val="de-DE"/>
                            </w:rPr>
                            <w:t>DRAFT  DRAFT  DRAFT  DRAFT  DRAFT</w:t>
                          </w:r>
                        </w:p>
                        <w:p w14:paraId="76FD19B1" w14:textId="77777777" w:rsidR="002279C1" w:rsidRPr="00F80484" w:rsidRDefault="002279C1" w:rsidP="00AD5797">
                          <w:pPr>
                            <w:jc w:val="center"/>
                            <w:rPr>
                              <w:lang w:val="de-DE"/>
                            </w:rPr>
                          </w:pPr>
                          <w:r w:rsidRPr="00F80484">
                            <w:rPr>
                              <w:b/>
                              <w:bCs/>
                              <w:color w:val="D9D9D9"/>
                              <w:lang w:val="de-DE"/>
                            </w:rPr>
                            <w:t>DRAFT  DRAFT  DRAFT  DRAFT  DRAFT  DRAFT  D</w:t>
                          </w:r>
                        </w:p>
                        <w:p w14:paraId="66CFA10C" w14:textId="77777777" w:rsidR="002279C1" w:rsidRPr="00F80484" w:rsidRDefault="002279C1" w:rsidP="00AD5797">
                          <w:pPr>
                            <w:jc w:val="center"/>
                            <w:rPr>
                              <w:lang w:val="de-DE"/>
                            </w:rPr>
                          </w:pPr>
                          <w:r w:rsidRPr="00F80484">
                            <w:rPr>
                              <w:b/>
                              <w:bCs/>
                              <w:color w:val="D9D9D9"/>
                              <w:lang w:val="de-DE"/>
                            </w:rPr>
                            <w:t>DRAFT  DRAFT  DRAFT  DRAFT  DRAFT  DRAFT  DRAFT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555E1F" id="_x0000_t202" coordsize="21600,21600" o:spt="202" path="m,l,21600r21600,l21600,xe">
              <v:stroke joinstyle="miter"/>
              <v:path gradientshapeok="t" o:connecttype="rect"/>
            </v:shapetype>
            <v:shape id="WordArt 255" o:spid="_x0000_s1038" type="#_x0000_t202" style="position:absolute;margin-left:380pt;margin-top:10pt;width:287.5pt;height:132pt;rotation:45;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" filled="f" stroked="f">
              <v:stroke joinstyle="round"/>
              <o:lock v:ext="edit" shapetype="t"/>
              <v:textbox style="mso-fit-shape-to-text:t">
                <w:txbxContent>
                  <w:p w14:paraId="2489B762" w14:textId="77777777" w:rsidR="002279C1" w:rsidRPr="00F80484" w:rsidRDefault="002279C1" w:rsidP="00AD5797">
                    <w:pPr>
                      <w:jc w:val="center"/>
                      <w:rPr>
                        <w:sz w:val="24"/>
                        <w:szCs w:val="24"/>
                        <w:lang w:val="de-DE"/>
                      </w:rPr>
                    </w:pPr>
                    <w:r w:rsidRPr="00F80484">
                      <w:rPr>
                        <w:b/>
                        <w:bCs/>
                        <w:color w:val="D9D9D9"/>
                        <w:lang w:val="de-DE"/>
                      </w:rPr>
                      <w:t>DRAFT</w:t>
                    </w:r>
                  </w:p>
                  <w:p w14:paraId="524CE0EC" w14:textId="77777777" w:rsidR="002279C1" w:rsidRPr="00F80484" w:rsidRDefault="002279C1" w:rsidP="00AD5797">
                    <w:pPr>
                      <w:jc w:val="center"/>
                      <w:rPr>
                        <w:lang w:val="de-DE"/>
                      </w:rPr>
                    </w:pPr>
                    <w:r w:rsidRPr="00F80484">
                      <w:rPr>
                        <w:b/>
                        <w:bCs/>
                        <w:color w:val="D9D9D9"/>
                        <w:lang w:val="de-DE"/>
                      </w:rPr>
                      <w:t>DRAFT  DRAFT   D</w:t>
                    </w:r>
                  </w:p>
                  <w:p w14:paraId="6A5DB205" w14:textId="77777777" w:rsidR="002279C1" w:rsidRPr="00F80484" w:rsidRDefault="002279C1" w:rsidP="00AD5797">
                    <w:pPr>
                      <w:jc w:val="center"/>
                      <w:rPr>
                        <w:lang w:val="de-DE"/>
                      </w:rPr>
                    </w:pPr>
                    <w:r w:rsidRPr="00F80484">
                      <w:rPr>
                        <w:b/>
                        <w:bCs/>
                        <w:color w:val="D9D9D9"/>
                        <w:lang w:val="de-DE"/>
                      </w:rPr>
                      <w:t>DRAFT  DRAFT  DRAFT  DRA</w:t>
                    </w:r>
                  </w:p>
                  <w:p w14:paraId="2783666D" w14:textId="77777777" w:rsidR="002279C1" w:rsidRPr="00F80484" w:rsidRDefault="002279C1" w:rsidP="00AD5797">
                    <w:pPr>
                      <w:jc w:val="center"/>
                      <w:rPr>
                        <w:lang w:val="de-DE"/>
                      </w:rPr>
                    </w:pPr>
                    <w:r w:rsidRPr="00F80484">
                      <w:rPr>
                        <w:b/>
                        <w:bCs/>
                        <w:color w:val="D9D9D9"/>
                        <w:lang w:val="de-DE"/>
                      </w:rPr>
                      <w:t>DRAFT  DRAFT  DRAFT  DRAFT  DRAFT</w:t>
                    </w:r>
                  </w:p>
                  <w:p w14:paraId="76FD19B1" w14:textId="77777777" w:rsidR="002279C1" w:rsidRPr="00F80484" w:rsidRDefault="002279C1" w:rsidP="00AD5797">
                    <w:pPr>
                      <w:jc w:val="center"/>
                      <w:rPr>
                        <w:lang w:val="de-DE"/>
                      </w:rPr>
                    </w:pPr>
                    <w:r w:rsidRPr="00F80484">
                      <w:rPr>
                        <w:b/>
                        <w:bCs/>
                        <w:color w:val="D9D9D9"/>
                        <w:lang w:val="de-DE"/>
                      </w:rPr>
                      <w:t>DRAFT  DRAFT  DRAFT  DRAFT  DRAFT  DRAFT  D</w:t>
                    </w:r>
                  </w:p>
                  <w:p w14:paraId="66CFA10C" w14:textId="77777777" w:rsidR="002279C1" w:rsidRPr="00F80484" w:rsidRDefault="002279C1" w:rsidP="00AD5797">
                    <w:pPr>
                      <w:jc w:val="center"/>
                      <w:rPr>
                        <w:lang w:val="de-DE"/>
                      </w:rPr>
                    </w:pPr>
                    <w:r w:rsidRPr="00F80484">
                      <w:rPr>
                        <w:b/>
                        <w:bCs/>
                        <w:color w:val="D9D9D9"/>
                        <w:lang w:val="de-DE"/>
                      </w:rPr>
                      <w:t>DRAFT  DRAFT  DRAFT  DRAFT  DRAFT  DRAFT  DRAFT  DRA</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50227B"/>
      </w:tblBorders>
      <w:tblLayout w:type="fixed"/>
      <w:tblCellMar>
        <w:top w:w="60" w:type="dxa"/>
        <w:left w:w="0" w:type="dxa"/>
        <w:bottom w:w="40" w:type="dxa"/>
        <w:right w:w="0" w:type="dxa"/>
      </w:tblCellMar>
      <w:tblLook w:val="01E0" w:firstRow="1" w:lastRow="1" w:firstColumn="1" w:lastColumn="1" w:noHBand="0" w:noVBand="0"/>
    </w:tblPr>
    <w:tblGrid>
      <w:gridCol w:w="3200"/>
      <w:gridCol w:w="6700"/>
    </w:tblGrid>
    <w:tr w:rsidR="002279C1" w14:paraId="398CA407" w14:textId="77777777" w:rsidTr="00510F8D">
      <w:trPr>
        <w:cantSplit/>
        <w:trHeight w:hRule="exact" w:val="500"/>
      </w:trPr>
      <w:tc>
        <w:tcPr>
          <w:tcW w:w="3200" w:type="dxa"/>
          <w:shd w:val="clear" w:color="auto" w:fill="auto"/>
          <w:vAlign w:val="bottom"/>
        </w:tcPr>
        <w:p w14:paraId="1A34A2CD" w14:textId="77777777" w:rsidR="002279C1" w:rsidRDefault="002279C1" w:rsidP="000412D0">
          <w:pPr>
            <w:pStyle w:val="zHeaderTopLeft"/>
          </w:pPr>
          <w:fldSimple w:instr=" DOCPROPERTY &quot;Division&quot;  \* MERGEFORMAT ">
            <w:r>
              <w:t>NXP Semiconductors</w:t>
            </w:r>
          </w:fldSimple>
        </w:p>
      </w:tc>
      <w:tc>
        <w:tcPr>
          <w:tcW w:w="6700" w:type="dxa"/>
          <w:shd w:val="clear" w:color="auto" w:fill="auto"/>
          <w:vAlign w:val="bottom"/>
        </w:tcPr>
        <w:p w14:paraId="70564B1E" w14:textId="77777777" w:rsidR="002279C1" w:rsidRDefault="002279C1" w:rsidP="000412D0">
          <w:pPr>
            <w:pStyle w:val="zHeaderTopRight"/>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4468A570" w14:textId="77777777" w:rsidTr="00510F8D">
      <w:trPr>
        <w:cantSplit/>
        <w:trHeight w:val="300"/>
      </w:trPr>
      <w:tc>
        <w:tcPr>
          <w:tcW w:w="3200" w:type="dxa"/>
          <w:shd w:val="clear" w:color="auto" w:fill="auto"/>
          <w:vAlign w:val="bottom"/>
        </w:tcPr>
        <w:p w14:paraId="637D6A32" w14:textId="77777777" w:rsidR="002279C1" w:rsidRDefault="002279C1" w:rsidP="000412D0">
          <w:pPr>
            <w:pStyle w:val="zHeaderBottomLeft"/>
          </w:pPr>
        </w:p>
      </w:tc>
      <w:tc>
        <w:tcPr>
          <w:tcW w:w="6700" w:type="dxa"/>
          <w:shd w:val="clear" w:color="auto" w:fill="auto"/>
          <w:vAlign w:val="bottom"/>
        </w:tcPr>
        <w:p w14:paraId="5D5FEF35" w14:textId="77777777" w:rsidR="002279C1" w:rsidRDefault="002279C1" w:rsidP="000412D0">
          <w:pPr>
            <w:pStyle w:val="zHeaderBottomRight"/>
          </w:pPr>
          <w:fldSimple w:instr=" DOCPROPERTY &quot;Alternative descriptive title&quot;  \* MERGEFORMAT ">
            <w:r>
              <w:t>&lt;Alternative descriptive title&gt;</w:t>
            </w:r>
          </w:fldSimple>
        </w:p>
      </w:tc>
    </w:tr>
  </w:tbl>
  <w:p w14:paraId="7D9F83B7" w14:textId="77777777" w:rsidR="002279C1" w:rsidRPr="000412D0" w:rsidRDefault="002279C1" w:rsidP="000412D0">
    <w:pPr>
      <w:pStyle w:val="Header"/>
    </w:pPr>
    <w:r>
      <w:rPr>
        <w:noProof/>
      </w:rPr>
      <mc:AlternateContent>
        <mc:Choice Requires="wps">
          <w:drawing>
            <wp:anchor distT="0" distB="0" distL="114300" distR="114300" simplePos="0" relativeHeight="251665920" behindDoc="1" locked="0" layoutInCell="1" allowOverlap="1" wp14:anchorId="236AF9B3" wp14:editId="59FA0FE2">
              <wp:simplePos x="0" y="0"/>
              <wp:positionH relativeFrom="page">
                <wp:posOffset>4826000</wp:posOffset>
              </wp:positionH>
              <wp:positionV relativeFrom="page">
                <wp:posOffset>127000</wp:posOffset>
              </wp:positionV>
              <wp:extent cx="3651250" cy="1676400"/>
              <wp:effectExtent l="1050925" t="0" r="0" b="66675"/>
              <wp:wrapNone/>
              <wp:docPr id="3" name="WordArt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DCDBB86" w14:textId="77777777" w:rsidR="002279C1" w:rsidRPr="00F80484" w:rsidRDefault="002279C1" w:rsidP="00AD5797">
                          <w:pPr>
                            <w:jc w:val="center"/>
                            <w:rPr>
                              <w:sz w:val="24"/>
                              <w:szCs w:val="24"/>
                              <w:lang w:val="de-DE"/>
                            </w:rPr>
                          </w:pPr>
                          <w:r w:rsidRPr="00F80484">
                            <w:rPr>
                              <w:b/>
                              <w:bCs/>
                              <w:color w:val="D9D9D9"/>
                              <w:lang w:val="de-DE"/>
                            </w:rPr>
                            <w:t>DRAFT</w:t>
                          </w:r>
                        </w:p>
                        <w:p w14:paraId="689FD5E0" w14:textId="77777777" w:rsidR="002279C1" w:rsidRPr="00F80484" w:rsidRDefault="002279C1" w:rsidP="00AD5797">
                          <w:pPr>
                            <w:jc w:val="center"/>
                            <w:rPr>
                              <w:lang w:val="de-DE"/>
                            </w:rPr>
                          </w:pPr>
                          <w:r w:rsidRPr="00F80484">
                            <w:rPr>
                              <w:b/>
                              <w:bCs/>
                              <w:color w:val="D9D9D9"/>
                              <w:lang w:val="de-DE"/>
                            </w:rPr>
                            <w:t>DRAFT  DRAFT   D</w:t>
                          </w:r>
                        </w:p>
                        <w:p w14:paraId="56DCD62E" w14:textId="77777777" w:rsidR="002279C1" w:rsidRPr="00F80484" w:rsidRDefault="002279C1" w:rsidP="00AD5797">
                          <w:pPr>
                            <w:jc w:val="center"/>
                            <w:rPr>
                              <w:lang w:val="de-DE"/>
                            </w:rPr>
                          </w:pPr>
                          <w:r w:rsidRPr="00F80484">
                            <w:rPr>
                              <w:b/>
                              <w:bCs/>
                              <w:color w:val="D9D9D9"/>
                              <w:lang w:val="de-DE"/>
                            </w:rPr>
                            <w:t>DRAFT  DRAFT  DRAFT  DRA</w:t>
                          </w:r>
                        </w:p>
                        <w:p w14:paraId="71117A73" w14:textId="77777777" w:rsidR="002279C1" w:rsidRPr="00F80484" w:rsidRDefault="002279C1" w:rsidP="00AD5797">
                          <w:pPr>
                            <w:jc w:val="center"/>
                            <w:rPr>
                              <w:lang w:val="de-DE"/>
                            </w:rPr>
                          </w:pPr>
                          <w:r w:rsidRPr="00F80484">
                            <w:rPr>
                              <w:b/>
                              <w:bCs/>
                              <w:color w:val="D9D9D9"/>
                              <w:lang w:val="de-DE"/>
                            </w:rPr>
                            <w:t>DRAFT  DRAFT  DRAFT  DRAFT  DRAFT</w:t>
                          </w:r>
                        </w:p>
                        <w:p w14:paraId="46938284" w14:textId="77777777" w:rsidR="002279C1" w:rsidRPr="00F80484" w:rsidRDefault="002279C1" w:rsidP="00AD5797">
                          <w:pPr>
                            <w:jc w:val="center"/>
                            <w:rPr>
                              <w:lang w:val="de-DE"/>
                            </w:rPr>
                          </w:pPr>
                          <w:r w:rsidRPr="00F80484">
                            <w:rPr>
                              <w:b/>
                              <w:bCs/>
                              <w:color w:val="D9D9D9"/>
                              <w:lang w:val="de-DE"/>
                            </w:rPr>
                            <w:t>DRAFT  DRAFT  DRAFT  DRAFT  DRAFT  DRAFT  D</w:t>
                          </w:r>
                        </w:p>
                        <w:p w14:paraId="2402DBCB" w14:textId="77777777" w:rsidR="002279C1" w:rsidRPr="00F80484" w:rsidRDefault="002279C1" w:rsidP="00AD5797">
                          <w:pPr>
                            <w:jc w:val="center"/>
                            <w:rPr>
                              <w:lang w:val="de-DE"/>
                            </w:rPr>
                          </w:pPr>
                          <w:r w:rsidRPr="00F80484">
                            <w:rPr>
                              <w:b/>
                              <w:bCs/>
                              <w:color w:val="D9D9D9"/>
                              <w:lang w:val="de-DE"/>
                            </w:rPr>
                            <w:t>DRAFT  DRAFT  DRAFT  DRAFT  DRAFT  DRAFT  DRAFT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6AF9B3" id="_x0000_t202" coordsize="21600,21600" o:spt="202" path="m,l,21600r21600,l21600,xe">
              <v:stroke joinstyle="miter"/>
              <v:path gradientshapeok="t" o:connecttype="rect"/>
            </v:shapetype>
            <v:shape id="WordArt 256" o:spid="_x0000_s1040" type="#_x0000_t202" style="position:absolute;margin-left:380pt;margin-top:10pt;width:287.5pt;height:132pt;rotation:45;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" filled="f" stroked="f">
              <v:stroke joinstyle="round"/>
              <o:lock v:ext="edit" shapetype="t"/>
              <v:textbox style="mso-fit-shape-to-text:t">
                <w:txbxContent>
                  <w:p w14:paraId="4DCDBB86" w14:textId="77777777" w:rsidR="002279C1" w:rsidRPr="00F80484" w:rsidRDefault="002279C1" w:rsidP="00AD5797">
                    <w:pPr>
                      <w:jc w:val="center"/>
                      <w:rPr>
                        <w:sz w:val="24"/>
                        <w:szCs w:val="24"/>
                        <w:lang w:val="de-DE"/>
                      </w:rPr>
                    </w:pPr>
                    <w:r w:rsidRPr="00F80484">
                      <w:rPr>
                        <w:b/>
                        <w:bCs/>
                        <w:color w:val="D9D9D9"/>
                        <w:lang w:val="de-DE"/>
                      </w:rPr>
                      <w:t>DRAFT</w:t>
                    </w:r>
                  </w:p>
                  <w:p w14:paraId="689FD5E0" w14:textId="77777777" w:rsidR="002279C1" w:rsidRPr="00F80484" w:rsidRDefault="002279C1" w:rsidP="00AD5797">
                    <w:pPr>
                      <w:jc w:val="center"/>
                      <w:rPr>
                        <w:lang w:val="de-DE"/>
                      </w:rPr>
                    </w:pPr>
                    <w:r w:rsidRPr="00F80484">
                      <w:rPr>
                        <w:b/>
                        <w:bCs/>
                        <w:color w:val="D9D9D9"/>
                        <w:lang w:val="de-DE"/>
                      </w:rPr>
                      <w:t>DRAFT  DRAFT   D</w:t>
                    </w:r>
                  </w:p>
                  <w:p w14:paraId="56DCD62E" w14:textId="77777777" w:rsidR="002279C1" w:rsidRPr="00F80484" w:rsidRDefault="002279C1" w:rsidP="00AD5797">
                    <w:pPr>
                      <w:jc w:val="center"/>
                      <w:rPr>
                        <w:lang w:val="de-DE"/>
                      </w:rPr>
                    </w:pPr>
                    <w:r w:rsidRPr="00F80484">
                      <w:rPr>
                        <w:b/>
                        <w:bCs/>
                        <w:color w:val="D9D9D9"/>
                        <w:lang w:val="de-DE"/>
                      </w:rPr>
                      <w:t>DRAFT  DRAFT  DRAFT  DRA</w:t>
                    </w:r>
                  </w:p>
                  <w:p w14:paraId="71117A73" w14:textId="77777777" w:rsidR="002279C1" w:rsidRPr="00F80484" w:rsidRDefault="002279C1" w:rsidP="00AD5797">
                    <w:pPr>
                      <w:jc w:val="center"/>
                      <w:rPr>
                        <w:lang w:val="de-DE"/>
                      </w:rPr>
                    </w:pPr>
                    <w:r w:rsidRPr="00F80484">
                      <w:rPr>
                        <w:b/>
                        <w:bCs/>
                        <w:color w:val="D9D9D9"/>
                        <w:lang w:val="de-DE"/>
                      </w:rPr>
                      <w:t>DRAFT  DRAFT  DRAFT  DRAFT  DRAFT</w:t>
                    </w:r>
                  </w:p>
                  <w:p w14:paraId="46938284" w14:textId="77777777" w:rsidR="002279C1" w:rsidRPr="00F80484" w:rsidRDefault="002279C1" w:rsidP="00AD5797">
                    <w:pPr>
                      <w:jc w:val="center"/>
                      <w:rPr>
                        <w:lang w:val="de-DE"/>
                      </w:rPr>
                    </w:pPr>
                    <w:r w:rsidRPr="00F80484">
                      <w:rPr>
                        <w:b/>
                        <w:bCs/>
                        <w:color w:val="D9D9D9"/>
                        <w:lang w:val="de-DE"/>
                      </w:rPr>
                      <w:t>DRAFT  DRAFT  DRAFT  DRAFT  DRAFT  DRAFT  D</w:t>
                    </w:r>
                  </w:p>
                  <w:p w14:paraId="2402DBCB" w14:textId="77777777" w:rsidR="002279C1" w:rsidRPr="00F80484" w:rsidRDefault="002279C1" w:rsidP="00AD5797">
                    <w:pPr>
                      <w:jc w:val="center"/>
                      <w:rPr>
                        <w:lang w:val="de-DE"/>
                      </w:rPr>
                    </w:pPr>
                    <w:r w:rsidRPr="00F80484">
                      <w:rPr>
                        <w:b/>
                        <w:bCs/>
                        <w:color w:val="D9D9D9"/>
                        <w:lang w:val="de-DE"/>
                      </w:rPr>
                      <w:t>DRAFT  DRAFT  DRAFT  DRAFT  DRAFT  DRAFT  DRAFT  DRA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701"/>
      <w:tblOverlap w:val="never"/>
      <w:tblW w:w="9944" w:type="dxa"/>
      <w:tblLayout w:type="fixed"/>
      <w:tblCellMar>
        <w:left w:w="0" w:type="dxa"/>
        <w:right w:w="0" w:type="dxa"/>
      </w:tblCellMar>
      <w:tblLook w:val="0000" w:firstRow="0" w:lastRow="0" w:firstColumn="0" w:lastColumn="0" w:noHBand="0" w:noVBand="0"/>
    </w:tblPr>
    <w:tblGrid>
      <w:gridCol w:w="1900"/>
      <w:gridCol w:w="100"/>
      <w:gridCol w:w="140"/>
      <w:gridCol w:w="140"/>
      <w:gridCol w:w="3800"/>
      <w:gridCol w:w="400"/>
      <w:gridCol w:w="3416"/>
      <w:gridCol w:w="48"/>
    </w:tblGrid>
    <w:tr w:rsidR="002279C1" w14:paraId="523ABB02" w14:textId="77777777">
      <w:trPr>
        <w:gridAfter w:val="1"/>
        <w:wAfter w:w="48" w:type="dxa"/>
        <w:cantSplit/>
        <w:trHeight w:val="600"/>
      </w:trPr>
      <w:tc>
        <w:tcPr>
          <w:tcW w:w="1900" w:type="dxa"/>
          <w:vMerge w:val="restart"/>
        </w:tcPr>
        <w:p w14:paraId="6A2E24D4" w14:textId="77777777" w:rsidR="002279C1" w:rsidRDefault="002279C1">
          <w:pPr>
            <w:pStyle w:val="Body"/>
            <w:spacing w:before="0" w:after="0" w:line="240" w:lineRule="auto"/>
          </w:pPr>
        </w:p>
      </w:tc>
      <w:tc>
        <w:tcPr>
          <w:tcW w:w="100" w:type="dxa"/>
          <w:vMerge w:val="restart"/>
        </w:tcPr>
        <w:p w14:paraId="0747CD29" w14:textId="77777777" w:rsidR="002279C1" w:rsidRDefault="002279C1">
          <w:pPr>
            <w:pStyle w:val="Body"/>
            <w:spacing w:before="0" w:after="0" w:line="240" w:lineRule="auto"/>
            <w:jc w:val="right"/>
          </w:pPr>
        </w:p>
      </w:tc>
      <w:tc>
        <w:tcPr>
          <w:tcW w:w="140" w:type="dxa"/>
          <w:vMerge w:val="restart"/>
          <w:shd w:val="clear" w:color="auto" w:fill="992C96"/>
        </w:tcPr>
        <w:p w14:paraId="68963FD6" w14:textId="77777777" w:rsidR="002279C1" w:rsidRDefault="002279C1">
          <w:pPr>
            <w:pStyle w:val="Body"/>
            <w:spacing w:before="0" w:after="0" w:line="240" w:lineRule="auto"/>
          </w:pPr>
        </w:p>
      </w:tc>
      <w:tc>
        <w:tcPr>
          <w:tcW w:w="140" w:type="dxa"/>
          <w:vMerge w:val="restart"/>
        </w:tcPr>
        <w:p w14:paraId="671BD972" w14:textId="77777777" w:rsidR="002279C1" w:rsidRDefault="002279C1">
          <w:pPr>
            <w:pStyle w:val="Body"/>
            <w:spacing w:before="0" w:after="0" w:line="240" w:lineRule="auto"/>
          </w:pPr>
        </w:p>
      </w:tc>
      <w:tc>
        <w:tcPr>
          <w:tcW w:w="7616" w:type="dxa"/>
          <w:gridSpan w:val="3"/>
          <w:vAlign w:val="center"/>
        </w:tcPr>
        <w:p w14:paraId="3271C90D" w14:textId="77777777" w:rsidR="002279C1" w:rsidRDefault="002279C1">
          <w:pPr>
            <w:pStyle w:val="zFrontPageHeaderTopLeft"/>
            <w:framePr w:wrap="auto" w:vAnchor="margin" w:hAnchor="text" w:xAlign="left" w:yAlign="inline"/>
            <w:suppressOverlap w:val="0"/>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6646508E" w14:textId="77777777">
      <w:trPr>
        <w:gridAfter w:val="1"/>
        <w:wAfter w:w="48" w:type="dxa"/>
        <w:cantSplit/>
        <w:trHeight w:val="400"/>
      </w:trPr>
      <w:tc>
        <w:tcPr>
          <w:tcW w:w="1900" w:type="dxa"/>
          <w:vMerge/>
        </w:tcPr>
        <w:p w14:paraId="322519EA" w14:textId="77777777" w:rsidR="002279C1" w:rsidRDefault="002279C1">
          <w:pPr>
            <w:pStyle w:val="Body"/>
            <w:spacing w:before="0" w:after="0" w:line="240" w:lineRule="auto"/>
          </w:pPr>
        </w:p>
      </w:tc>
      <w:tc>
        <w:tcPr>
          <w:tcW w:w="100" w:type="dxa"/>
          <w:vMerge/>
        </w:tcPr>
        <w:p w14:paraId="545FE5D9" w14:textId="77777777" w:rsidR="002279C1" w:rsidRDefault="002279C1">
          <w:pPr>
            <w:pStyle w:val="Body"/>
            <w:spacing w:before="0" w:after="0" w:line="240" w:lineRule="auto"/>
          </w:pPr>
        </w:p>
      </w:tc>
      <w:tc>
        <w:tcPr>
          <w:tcW w:w="140" w:type="dxa"/>
          <w:vMerge/>
          <w:shd w:val="clear" w:color="auto" w:fill="992C96"/>
        </w:tcPr>
        <w:p w14:paraId="7E018660" w14:textId="77777777" w:rsidR="002279C1" w:rsidRDefault="002279C1">
          <w:pPr>
            <w:pStyle w:val="Body"/>
            <w:spacing w:before="0" w:after="0" w:line="240" w:lineRule="auto"/>
          </w:pPr>
        </w:p>
      </w:tc>
      <w:tc>
        <w:tcPr>
          <w:tcW w:w="140" w:type="dxa"/>
          <w:vMerge/>
        </w:tcPr>
        <w:p w14:paraId="1B8D1B32" w14:textId="77777777" w:rsidR="002279C1" w:rsidRDefault="002279C1">
          <w:pPr>
            <w:pStyle w:val="Body"/>
            <w:spacing w:before="0" w:after="0" w:line="240" w:lineRule="auto"/>
          </w:pPr>
        </w:p>
      </w:tc>
      <w:tc>
        <w:tcPr>
          <w:tcW w:w="7616" w:type="dxa"/>
          <w:gridSpan w:val="3"/>
          <w:tcBorders>
            <w:bottom w:val="single" w:sz="2" w:space="0" w:color="992C96"/>
          </w:tcBorders>
          <w:vAlign w:val="center"/>
        </w:tcPr>
        <w:p w14:paraId="0F590CA2" w14:textId="77777777" w:rsidR="002279C1" w:rsidRDefault="002279C1">
          <w:pPr>
            <w:pStyle w:val="zFrontPageHeaderCenterLeft"/>
            <w:framePr w:wrap="auto" w:vAnchor="margin" w:hAnchor="text" w:xAlign="left" w:yAlign="inline"/>
            <w:suppressOverlap w:val="0"/>
          </w:pPr>
          <w:fldSimple w:instr=" DOCPROPERTY &quot;Descriptive title&quot;  \* MERGEFORMAT ">
            <w:r>
              <w:t>&lt;Descriptive title&gt;</w:t>
            </w:r>
          </w:fldSimple>
        </w:p>
      </w:tc>
    </w:tr>
    <w:tr w:rsidR="002279C1" w14:paraId="7FEE7B7E" w14:textId="77777777">
      <w:trPr>
        <w:cantSplit/>
        <w:trHeight w:hRule="exact" w:val="300"/>
      </w:trPr>
      <w:tc>
        <w:tcPr>
          <w:tcW w:w="1900" w:type="dxa"/>
          <w:vMerge/>
        </w:tcPr>
        <w:p w14:paraId="328D5026" w14:textId="77777777" w:rsidR="002279C1" w:rsidRDefault="002279C1">
          <w:pPr>
            <w:pStyle w:val="Body"/>
            <w:spacing w:before="0" w:after="0" w:line="240" w:lineRule="auto"/>
          </w:pPr>
        </w:p>
      </w:tc>
      <w:tc>
        <w:tcPr>
          <w:tcW w:w="100" w:type="dxa"/>
          <w:vMerge/>
        </w:tcPr>
        <w:p w14:paraId="72487F3E" w14:textId="77777777" w:rsidR="002279C1" w:rsidRDefault="002279C1">
          <w:pPr>
            <w:pStyle w:val="Body"/>
            <w:spacing w:before="0" w:after="0" w:line="240" w:lineRule="auto"/>
          </w:pPr>
        </w:p>
      </w:tc>
      <w:tc>
        <w:tcPr>
          <w:tcW w:w="140" w:type="dxa"/>
          <w:vMerge/>
          <w:shd w:val="clear" w:color="auto" w:fill="992C96"/>
        </w:tcPr>
        <w:p w14:paraId="62466BA0" w14:textId="77777777" w:rsidR="002279C1" w:rsidRDefault="002279C1">
          <w:pPr>
            <w:pStyle w:val="Body"/>
            <w:spacing w:before="0" w:after="0" w:line="260" w:lineRule="exact"/>
          </w:pPr>
        </w:p>
      </w:tc>
      <w:tc>
        <w:tcPr>
          <w:tcW w:w="140" w:type="dxa"/>
          <w:vMerge/>
        </w:tcPr>
        <w:p w14:paraId="429BCDF0" w14:textId="77777777" w:rsidR="002279C1" w:rsidRDefault="002279C1">
          <w:pPr>
            <w:pStyle w:val="Body"/>
            <w:spacing w:before="0" w:after="0" w:line="260" w:lineRule="exact"/>
          </w:pPr>
        </w:p>
      </w:tc>
      <w:tc>
        <w:tcPr>
          <w:tcW w:w="4200" w:type="dxa"/>
          <w:gridSpan w:val="2"/>
          <w:tcBorders>
            <w:top w:val="single" w:sz="2" w:space="0" w:color="992C96"/>
          </w:tcBorders>
          <w:vAlign w:val="center"/>
        </w:tcPr>
        <w:p w14:paraId="6E3850D8" w14:textId="77777777" w:rsidR="002279C1" w:rsidRDefault="002279C1">
          <w:pPr>
            <w:pStyle w:val="zFrontPageHeaderBottomLeft"/>
            <w:framePr w:wrap="auto" w:vAnchor="margin" w:hAnchor="text" w:xAlign="left" w:yAlign="inline"/>
            <w:suppressOverlap w:val="0"/>
          </w:pPr>
          <w:fldSimple w:instr=" DOCPROPERTY &quot;Revision&quot; ">
            <w:r>
              <w:t>Rev. &lt;MM.mm&gt;</w:t>
            </w:r>
          </w:fldSimple>
          <w:r>
            <w:t xml:space="preserve"> — </w:t>
          </w:r>
          <w:fldSimple w:instr=" DOCPROPERTY &quot;Modification date&quot;  \* MERGEFORMAT">
            <w:r>
              <w:t>25 November 2014</w:t>
            </w:r>
          </w:fldSimple>
        </w:p>
      </w:tc>
      <w:tc>
        <w:tcPr>
          <w:tcW w:w="3420" w:type="dxa"/>
          <w:gridSpan w:val="2"/>
          <w:tcBorders>
            <w:top w:val="single" w:sz="2" w:space="0" w:color="992C96"/>
          </w:tcBorders>
          <w:vAlign w:val="center"/>
        </w:tcPr>
        <w:p w14:paraId="01825473" w14:textId="77777777" w:rsidR="002279C1" w:rsidRDefault="002279C1">
          <w:pPr>
            <w:pStyle w:val="zFrontPageHeaderBottomRight"/>
            <w:framePr w:wrap="auto" w:vAnchor="margin" w:hAnchor="text" w:xAlign="left" w:yAlign="inline"/>
            <w:suppressOverlap w:val="0"/>
          </w:pPr>
          <w:fldSimple w:instr=" DOCPROPERTY &quot;Specification status&quot;  \* MERGEFORMAT ">
            <w:r>
              <w:t>Application note</w:t>
            </w:r>
          </w:fldSimple>
        </w:p>
      </w:tc>
    </w:tr>
    <w:tr w:rsidR="002279C1" w14:paraId="4FBE6571" w14:textId="77777777">
      <w:trPr>
        <w:gridAfter w:val="1"/>
        <w:wAfter w:w="48" w:type="dxa"/>
        <w:cantSplit/>
        <w:trHeight w:val="200"/>
      </w:trPr>
      <w:tc>
        <w:tcPr>
          <w:tcW w:w="1900" w:type="dxa"/>
          <w:vMerge/>
        </w:tcPr>
        <w:p w14:paraId="7B04880F" w14:textId="77777777" w:rsidR="002279C1" w:rsidRDefault="002279C1">
          <w:pPr>
            <w:pStyle w:val="Body"/>
            <w:spacing w:before="0" w:after="0" w:line="240" w:lineRule="auto"/>
          </w:pPr>
        </w:p>
      </w:tc>
      <w:tc>
        <w:tcPr>
          <w:tcW w:w="100" w:type="dxa"/>
        </w:tcPr>
        <w:p w14:paraId="77E4936B" w14:textId="77777777" w:rsidR="002279C1" w:rsidRDefault="002279C1">
          <w:pPr>
            <w:pStyle w:val="Body"/>
            <w:spacing w:before="0" w:after="0" w:line="240" w:lineRule="auto"/>
          </w:pPr>
        </w:p>
      </w:tc>
      <w:tc>
        <w:tcPr>
          <w:tcW w:w="140" w:type="dxa"/>
        </w:tcPr>
        <w:p w14:paraId="16F86656" w14:textId="77777777" w:rsidR="002279C1" w:rsidRDefault="002279C1">
          <w:pPr>
            <w:pStyle w:val="Body"/>
            <w:spacing w:before="0" w:after="0" w:line="240" w:lineRule="auto"/>
          </w:pPr>
        </w:p>
      </w:tc>
      <w:tc>
        <w:tcPr>
          <w:tcW w:w="140" w:type="dxa"/>
        </w:tcPr>
        <w:p w14:paraId="527AAB76" w14:textId="77777777" w:rsidR="002279C1" w:rsidRDefault="002279C1">
          <w:pPr>
            <w:pStyle w:val="Body"/>
            <w:spacing w:before="0" w:after="0" w:line="240" w:lineRule="auto"/>
          </w:pPr>
        </w:p>
      </w:tc>
      <w:tc>
        <w:tcPr>
          <w:tcW w:w="3800" w:type="dxa"/>
        </w:tcPr>
        <w:p w14:paraId="4710ACE0" w14:textId="77777777" w:rsidR="002279C1" w:rsidRDefault="002279C1">
          <w:pPr>
            <w:pStyle w:val="Body"/>
            <w:spacing w:before="0" w:after="0" w:line="240" w:lineRule="auto"/>
          </w:pPr>
        </w:p>
      </w:tc>
      <w:tc>
        <w:tcPr>
          <w:tcW w:w="3816" w:type="dxa"/>
          <w:gridSpan w:val="2"/>
        </w:tcPr>
        <w:p w14:paraId="65C4F380" w14:textId="77777777" w:rsidR="002279C1" w:rsidRDefault="002279C1">
          <w:pPr>
            <w:pStyle w:val="Body"/>
            <w:spacing w:before="0" w:after="0" w:line="240" w:lineRule="auto"/>
          </w:pPr>
        </w:p>
      </w:tc>
    </w:tr>
  </w:tbl>
  <w:p w14:paraId="56468820" w14:textId="77777777" w:rsidR="002279C1" w:rsidRDefault="002279C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701"/>
      <w:tblOverlap w:val="never"/>
      <w:tblW w:w="0" w:type="auto"/>
      <w:tblLayout w:type="fixed"/>
      <w:tblCellMar>
        <w:left w:w="0" w:type="dxa"/>
        <w:right w:w="0" w:type="dxa"/>
      </w:tblCellMar>
      <w:tblLook w:val="0000" w:firstRow="0" w:lastRow="0" w:firstColumn="0" w:lastColumn="0" w:noHBand="0" w:noVBand="0"/>
    </w:tblPr>
    <w:tblGrid>
      <w:gridCol w:w="1899"/>
      <w:gridCol w:w="100"/>
      <w:gridCol w:w="140"/>
      <w:gridCol w:w="140"/>
      <w:gridCol w:w="4198"/>
      <w:gridCol w:w="3420"/>
    </w:tblGrid>
    <w:tr w:rsidR="002279C1" w14:paraId="5F98B7DE" w14:textId="77777777" w:rsidTr="00840800">
      <w:trPr>
        <w:cantSplit/>
        <w:trHeight w:val="240"/>
      </w:trPr>
      <w:tc>
        <w:tcPr>
          <w:tcW w:w="1899" w:type="dxa"/>
          <w:vMerge w:val="restart"/>
        </w:tcPr>
        <w:p w14:paraId="58862C1D" w14:textId="77777777" w:rsidR="002279C1" w:rsidRDefault="002279C1" w:rsidP="00840800">
          <w:pPr>
            <w:pStyle w:val="Body"/>
            <w:spacing w:before="0" w:after="0" w:line="240" w:lineRule="auto"/>
          </w:pPr>
        </w:p>
      </w:tc>
      <w:tc>
        <w:tcPr>
          <w:tcW w:w="100" w:type="dxa"/>
          <w:vMerge w:val="restart"/>
        </w:tcPr>
        <w:p w14:paraId="2E5743A8" w14:textId="77777777" w:rsidR="002279C1" w:rsidRDefault="002279C1" w:rsidP="00840800">
          <w:pPr>
            <w:pStyle w:val="Body"/>
            <w:spacing w:before="0" w:after="0" w:line="240" w:lineRule="auto"/>
            <w:jc w:val="right"/>
          </w:pPr>
        </w:p>
      </w:tc>
      <w:tc>
        <w:tcPr>
          <w:tcW w:w="140" w:type="dxa"/>
          <w:vMerge w:val="restart"/>
          <w:shd w:val="clear" w:color="auto" w:fill="50227B"/>
        </w:tcPr>
        <w:p w14:paraId="64CB45D1" w14:textId="77777777" w:rsidR="002279C1" w:rsidRDefault="002279C1" w:rsidP="00840800">
          <w:pPr>
            <w:pStyle w:val="Body"/>
            <w:spacing w:before="0" w:after="0" w:line="240" w:lineRule="auto"/>
          </w:pPr>
        </w:p>
      </w:tc>
      <w:tc>
        <w:tcPr>
          <w:tcW w:w="140" w:type="dxa"/>
          <w:vMerge w:val="restart"/>
        </w:tcPr>
        <w:p w14:paraId="65424F32" w14:textId="77777777" w:rsidR="002279C1" w:rsidRDefault="002279C1" w:rsidP="00840800">
          <w:pPr>
            <w:pStyle w:val="Body"/>
            <w:spacing w:before="0" w:after="0" w:line="240" w:lineRule="auto"/>
          </w:pPr>
        </w:p>
      </w:tc>
      <w:tc>
        <w:tcPr>
          <w:tcW w:w="7618" w:type="dxa"/>
          <w:gridSpan w:val="2"/>
          <w:vAlign w:val="center"/>
        </w:tcPr>
        <w:p w14:paraId="3BE51D10" w14:textId="77777777" w:rsidR="002279C1" w:rsidRDefault="002279C1" w:rsidP="00840800">
          <w:pPr>
            <w:pStyle w:val="zFrontPageHeaderTopLeft"/>
            <w:framePr w:wrap="auto" w:vAnchor="margin" w:hAnchor="text" w:xAlign="left" w:yAlign="inline"/>
            <w:suppressOverlap w:val="0"/>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649B1C1B" w14:textId="77777777" w:rsidTr="007F74DB">
      <w:trPr>
        <w:cantSplit/>
        <w:trHeight w:val="240"/>
      </w:trPr>
      <w:tc>
        <w:tcPr>
          <w:tcW w:w="1899" w:type="dxa"/>
          <w:vMerge/>
        </w:tcPr>
        <w:p w14:paraId="00D29D50" w14:textId="77777777" w:rsidR="002279C1" w:rsidRDefault="002279C1" w:rsidP="00840800">
          <w:pPr>
            <w:pStyle w:val="Body"/>
            <w:spacing w:before="0" w:after="0" w:line="240" w:lineRule="auto"/>
          </w:pPr>
        </w:p>
      </w:tc>
      <w:tc>
        <w:tcPr>
          <w:tcW w:w="100" w:type="dxa"/>
          <w:vMerge/>
        </w:tcPr>
        <w:p w14:paraId="2AE9BB7D" w14:textId="77777777" w:rsidR="002279C1" w:rsidRDefault="002279C1" w:rsidP="00840800">
          <w:pPr>
            <w:pStyle w:val="Body"/>
            <w:spacing w:before="0" w:after="0" w:line="240" w:lineRule="auto"/>
          </w:pPr>
        </w:p>
      </w:tc>
      <w:tc>
        <w:tcPr>
          <w:tcW w:w="140" w:type="dxa"/>
          <w:vMerge/>
          <w:shd w:val="clear" w:color="auto" w:fill="50227B"/>
        </w:tcPr>
        <w:p w14:paraId="63CA7171" w14:textId="77777777" w:rsidR="002279C1" w:rsidRDefault="002279C1" w:rsidP="00840800">
          <w:pPr>
            <w:pStyle w:val="Body"/>
            <w:spacing w:before="0" w:after="0" w:line="240" w:lineRule="auto"/>
          </w:pPr>
        </w:p>
      </w:tc>
      <w:tc>
        <w:tcPr>
          <w:tcW w:w="140" w:type="dxa"/>
          <w:vMerge/>
        </w:tcPr>
        <w:p w14:paraId="686EE8E2" w14:textId="77777777" w:rsidR="002279C1" w:rsidRDefault="002279C1" w:rsidP="00840800">
          <w:pPr>
            <w:pStyle w:val="Body"/>
            <w:spacing w:before="0" w:after="0" w:line="240" w:lineRule="auto"/>
          </w:pPr>
        </w:p>
      </w:tc>
      <w:tc>
        <w:tcPr>
          <w:tcW w:w="7618" w:type="dxa"/>
          <w:gridSpan w:val="2"/>
          <w:tcBorders>
            <w:bottom w:val="single" w:sz="2" w:space="0" w:color="50227B"/>
          </w:tcBorders>
          <w:vAlign w:val="center"/>
        </w:tcPr>
        <w:p w14:paraId="01E90CC2" w14:textId="5A8773FD" w:rsidR="002279C1" w:rsidRDefault="002279C1" w:rsidP="00840800">
          <w:pPr>
            <w:pStyle w:val="zFrontPageHeaderCenterLeft"/>
            <w:framePr w:wrap="auto" w:vAnchor="margin" w:hAnchor="text" w:xAlign="left" w:yAlign="inline"/>
            <w:suppressOverlap w:val="0"/>
          </w:pPr>
          <w:r>
            <w:rPr>
              <w:lang w:eastAsia="zh-CN"/>
            </w:rPr>
            <w:t xml:space="preserve">DCP - How to </w:t>
          </w:r>
          <w:r>
            <w:rPr>
              <w:rFonts w:hint="eastAsia"/>
              <w:lang w:eastAsia="zh-CN"/>
            </w:rPr>
            <w:t>do</w:t>
          </w:r>
          <w:r>
            <w:rPr>
              <w:lang w:eastAsia="zh-CN"/>
            </w:rPr>
            <w:t xml:space="preserve"> key management</w:t>
          </w:r>
        </w:p>
      </w:tc>
    </w:tr>
    <w:tr w:rsidR="002279C1" w14:paraId="7C02AE90" w14:textId="77777777" w:rsidTr="007F74DB">
      <w:trPr>
        <w:cantSplit/>
        <w:trHeight w:val="240"/>
      </w:trPr>
      <w:tc>
        <w:tcPr>
          <w:tcW w:w="1899" w:type="dxa"/>
          <w:vMerge/>
        </w:tcPr>
        <w:p w14:paraId="2D922967" w14:textId="77777777" w:rsidR="002279C1" w:rsidRDefault="002279C1" w:rsidP="00840800">
          <w:pPr>
            <w:pStyle w:val="Body"/>
            <w:spacing w:before="0" w:after="0" w:line="240" w:lineRule="auto"/>
          </w:pPr>
        </w:p>
      </w:tc>
      <w:tc>
        <w:tcPr>
          <w:tcW w:w="100" w:type="dxa"/>
          <w:vMerge/>
        </w:tcPr>
        <w:p w14:paraId="5B4B2CFB" w14:textId="77777777" w:rsidR="002279C1" w:rsidRDefault="002279C1" w:rsidP="00840800">
          <w:pPr>
            <w:pStyle w:val="Body"/>
            <w:spacing w:before="0" w:after="0" w:line="240" w:lineRule="auto"/>
          </w:pPr>
        </w:p>
      </w:tc>
      <w:tc>
        <w:tcPr>
          <w:tcW w:w="140" w:type="dxa"/>
          <w:vMerge/>
          <w:shd w:val="clear" w:color="auto" w:fill="50227B"/>
        </w:tcPr>
        <w:p w14:paraId="6E098DD8" w14:textId="77777777" w:rsidR="002279C1" w:rsidRDefault="002279C1" w:rsidP="00840800">
          <w:pPr>
            <w:pStyle w:val="Body"/>
            <w:spacing w:before="0" w:after="0" w:line="260" w:lineRule="exact"/>
          </w:pPr>
        </w:p>
      </w:tc>
      <w:tc>
        <w:tcPr>
          <w:tcW w:w="140" w:type="dxa"/>
          <w:vMerge/>
        </w:tcPr>
        <w:p w14:paraId="7F93908D" w14:textId="77777777" w:rsidR="002279C1" w:rsidRDefault="002279C1" w:rsidP="00840800">
          <w:pPr>
            <w:pStyle w:val="Body"/>
            <w:spacing w:before="0" w:after="0" w:line="260" w:lineRule="exact"/>
          </w:pPr>
        </w:p>
      </w:tc>
      <w:tc>
        <w:tcPr>
          <w:tcW w:w="4198" w:type="dxa"/>
          <w:tcBorders>
            <w:top w:val="single" w:sz="2" w:space="0" w:color="50227B"/>
          </w:tcBorders>
          <w:vAlign w:val="center"/>
        </w:tcPr>
        <w:p w14:paraId="5B1D5F71" w14:textId="77777777" w:rsidR="002279C1" w:rsidRDefault="002279C1" w:rsidP="00840800">
          <w:pPr>
            <w:pStyle w:val="zFrontPageHeaderBottomLeft"/>
            <w:framePr w:wrap="auto" w:vAnchor="margin" w:hAnchor="text" w:xAlign="left" w:yAlign="inline"/>
            <w:suppressOverlap w:val="0"/>
          </w:pPr>
          <w:fldSimple w:instr=" DOCPROPERTY &quot;Revision&quot; ">
            <w:r>
              <w:t>Rev. &lt;MM.mm&gt;</w:t>
            </w:r>
          </w:fldSimple>
          <w:r>
            <w:t xml:space="preserve"> — </w:t>
          </w:r>
          <w:fldSimple w:instr=" DOCPROPERTY &quot;Modification date&quot;  \* MERGEFORMAT">
            <w:r>
              <w:t>25 November 2014</w:t>
            </w:r>
          </w:fldSimple>
        </w:p>
      </w:tc>
      <w:tc>
        <w:tcPr>
          <w:tcW w:w="3419" w:type="dxa"/>
          <w:tcBorders>
            <w:top w:val="single" w:sz="2" w:space="0" w:color="50227B"/>
          </w:tcBorders>
          <w:vAlign w:val="center"/>
        </w:tcPr>
        <w:p w14:paraId="10E35363" w14:textId="77777777" w:rsidR="002279C1" w:rsidRDefault="002279C1" w:rsidP="00840800">
          <w:pPr>
            <w:pStyle w:val="zFrontPageHeaderBottomRight"/>
            <w:framePr w:wrap="auto" w:vAnchor="margin" w:hAnchor="text" w:xAlign="left" w:yAlign="inline"/>
            <w:suppressOverlap w:val="0"/>
          </w:pPr>
          <w:fldSimple w:instr=" DOCPROPERTY &quot;Specification status&quot;  \* MERGEFORMAT ">
            <w:r>
              <w:t>Application note</w:t>
            </w:r>
          </w:fldSimple>
        </w:p>
      </w:tc>
    </w:tr>
    <w:tr w:rsidR="002279C1" w14:paraId="1FF9E582" w14:textId="77777777" w:rsidTr="00840800">
      <w:trPr>
        <w:cantSplit/>
        <w:trHeight w:val="240"/>
      </w:trPr>
      <w:tc>
        <w:tcPr>
          <w:tcW w:w="1899" w:type="dxa"/>
          <w:vMerge/>
        </w:tcPr>
        <w:p w14:paraId="0DEFD3F6" w14:textId="77777777" w:rsidR="002279C1" w:rsidRDefault="002279C1" w:rsidP="00840800">
          <w:pPr>
            <w:pStyle w:val="Body"/>
            <w:spacing w:before="0" w:after="0" w:line="240" w:lineRule="auto"/>
          </w:pPr>
        </w:p>
      </w:tc>
      <w:tc>
        <w:tcPr>
          <w:tcW w:w="100" w:type="dxa"/>
        </w:tcPr>
        <w:p w14:paraId="44A32B68" w14:textId="77777777" w:rsidR="002279C1" w:rsidRDefault="002279C1" w:rsidP="00840800">
          <w:pPr>
            <w:pStyle w:val="Body"/>
            <w:spacing w:before="0" w:after="0" w:line="240" w:lineRule="auto"/>
          </w:pPr>
        </w:p>
      </w:tc>
      <w:tc>
        <w:tcPr>
          <w:tcW w:w="140" w:type="dxa"/>
        </w:tcPr>
        <w:p w14:paraId="42C5009C" w14:textId="77777777" w:rsidR="002279C1" w:rsidRDefault="002279C1" w:rsidP="00840800">
          <w:pPr>
            <w:pStyle w:val="Body"/>
            <w:spacing w:before="0" w:after="0" w:line="240" w:lineRule="auto"/>
          </w:pPr>
        </w:p>
      </w:tc>
      <w:tc>
        <w:tcPr>
          <w:tcW w:w="140" w:type="dxa"/>
        </w:tcPr>
        <w:p w14:paraId="1AB5339F" w14:textId="77777777" w:rsidR="002279C1" w:rsidRDefault="002279C1" w:rsidP="00840800">
          <w:pPr>
            <w:pStyle w:val="Body"/>
            <w:spacing w:before="0" w:after="0" w:line="240" w:lineRule="auto"/>
          </w:pPr>
        </w:p>
      </w:tc>
      <w:tc>
        <w:tcPr>
          <w:tcW w:w="4198" w:type="dxa"/>
        </w:tcPr>
        <w:p w14:paraId="348A1129" w14:textId="77777777" w:rsidR="002279C1" w:rsidRDefault="002279C1" w:rsidP="00840800">
          <w:pPr>
            <w:pStyle w:val="Body"/>
            <w:spacing w:before="0" w:after="0" w:line="240" w:lineRule="auto"/>
          </w:pPr>
        </w:p>
      </w:tc>
      <w:tc>
        <w:tcPr>
          <w:tcW w:w="3420" w:type="dxa"/>
        </w:tcPr>
        <w:p w14:paraId="2FC126CA" w14:textId="77777777" w:rsidR="002279C1" w:rsidRDefault="002279C1" w:rsidP="00840800">
          <w:pPr>
            <w:pStyle w:val="Body"/>
            <w:spacing w:before="0" w:after="0" w:line="240" w:lineRule="auto"/>
          </w:pPr>
        </w:p>
      </w:tc>
    </w:tr>
  </w:tbl>
  <w:p w14:paraId="50E662B3" w14:textId="77777777" w:rsidR="002279C1" w:rsidRDefault="002279C1" w:rsidP="00203084">
    <w:pPr>
      <w:pStyle w:val="Body"/>
      <w:spacing w:before="0"/>
    </w:pPr>
    <w:r>
      <w:rPr>
        <w:noProof/>
      </w:rPr>
      <mc:AlternateContent>
        <mc:Choice Requires="wps">
          <w:drawing>
            <wp:anchor distT="0" distB="0" distL="114300" distR="114300" simplePos="0" relativeHeight="251658752" behindDoc="1" locked="0" layoutInCell="1" allowOverlap="1" wp14:anchorId="4448B641" wp14:editId="3484B00F">
              <wp:simplePos x="0" y="0"/>
              <wp:positionH relativeFrom="page">
                <wp:posOffset>4826000</wp:posOffset>
              </wp:positionH>
              <wp:positionV relativeFrom="page">
                <wp:posOffset>127000</wp:posOffset>
              </wp:positionV>
              <wp:extent cx="3651250" cy="1676400"/>
              <wp:effectExtent l="1050925" t="0" r="0" b="66675"/>
              <wp:wrapNone/>
              <wp:docPr id="17" name="WordArt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CF42446" w14:textId="77777777" w:rsidR="002279C1" w:rsidRPr="00F80484" w:rsidRDefault="002279C1" w:rsidP="00AD5797">
                          <w:pPr>
                            <w:jc w:val="center"/>
                            <w:rPr>
                              <w:sz w:val="24"/>
                              <w:szCs w:val="24"/>
                              <w:lang w:val="de-DE"/>
                            </w:rPr>
                          </w:pPr>
                          <w:r w:rsidRPr="00F80484">
                            <w:rPr>
                              <w:b/>
                              <w:bCs/>
                              <w:color w:val="D9D9D9"/>
                              <w:lang w:val="de-DE"/>
                            </w:rPr>
                            <w:t>DRAFT</w:t>
                          </w:r>
                        </w:p>
                        <w:p w14:paraId="7D205E61" w14:textId="77777777" w:rsidR="002279C1" w:rsidRPr="00F80484" w:rsidRDefault="002279C1" w:rsidP="00AD5797">
                          <w:pPr>
                            <w:jc w:val="center"/>
                            <w:rPr>
                              <w:lang w:val="de-DE"/>
                            </w:rPr>
                          </w:pPr>
                          <w:r w:rsidRPr="00F80484">
                            <w:rPr>
                              <w:b/>
                              <w:bCs/>
                              <w:color w:val="D9D9D9"/>
                              <w:lang w:val="de-DE"/>
                            </w:rPr>
                            <w:t>DRAFT  DRAFT   D</w:t>
                          </w:r>
                        </w:p>
                        <w:p w14:paraId="5DD19DFB" w14:textId="77777777" w:rsidR="002279C1" w:rsidRPr="00F80484" w:rsidRDefault="002279C1" w:rsidP="00AD5797">
                          <w:pPr>
                            <w:jc w:val="center"/>
                            <w:rPr>
                              <w:lang w:val="de-DE"/>
                            </w:rPr>
                          </w:pPr>
                          <w:r w:rsidRPr="00F80484">
                            <w:rPr>
                              <w:b/>
                              <w:bCs/>
                              <w:color w:val="D9D9D9"/>
                              <w:lang w:val="de-DE"/>
                            </w:rPr>
                            <w:t>DRAFT  DRAFT  DRAFT  DRA</w:t>
                          </w:r>
                        </w:p>
                        <w:p w14:paraId="4DA69201" w14:textId="77777777" w:rsidR="002279C1" w:rsidRPr="00F80484" w:rsidRDefault="002279C1" w:rsidP="00AD5797">
                          <w:pPr>
                            <w:jc w:val="center"/>
                            <w:rPr>
                              <w:lang w:val="de-DE"/>
                            </w:rPr>
                          </w:pPr>
                          <w:r w:rsidRPr="00F80484">
                            <w:rPr>
                              <w:b/>
                              <w:bCs/>
                              <w:color w:val="D9D9D9"/>
                              <w:lang w:val="de-DE"/>
                            </w:rPr>
                            <w:t>DRAFT  DRAFT  DRAFT  DRAFT  DRAFT</w:t>
                          </w:r>
                        </w:p>
                        <w:p w14:paraId="0A3C18D1" w14:textId="77777777" w:rsidR="002279C1" w:rsidRPr="00F80484" w:rsidRDefault="002279C1" w:rsidP="00AD5797">
                          <w:pPr>
                            <w:jc w:val="center"/>
                            <w:rPr>
                              <w:lang w:val="de-DE"/>
                            </w:rPr>
                          </w:pPr>
                          <w:r w:rsidRPr="00F80484">
                            <w:rPr>
                              <w:b/>
                              <w:bCs/>
                              <w:color w:val="D9D9D9"/>
                              <w:lang w:val="de-DE"/>
                            </w:rPr>
                            <w:t>DRAFT  DRAFT  DRAFT  DRAFT  DRAFT  DRAFT  D</w:t>
                          </w:r>
                        </w:p>
                        <w:p w14:paraId="3E90C558" w14:textId="77777777" w:rsidR="002279C1" w:rsidRPr="00F80484" w:rsidRDefault="002279C1" w:rsidP="00AD5797">
                          <w:pPr>
                            <w:jc w:val="center"/>
                            <w:rPr>
                              <w:lang w:val="de-DE"/>
                            </w:rPr>
                          </w:pPr>
                          <w:r w:rsidRPr="00F80484">
                            <w:rPr>
                              <w:b/>
                              <w:bCs/>
                              <w:color w:val="D9D9D9"/>
                              <w:lang w:val="de-DE"/>
                            </w:rPr>
                            <w:t>DRAFT  DRAFT  DRAFT  DRAFT  DRAFT  DRAFT  DRAFT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448B641" id="_x0000_t202" coordsize="21600,21600" o:spt="202" path="m,l,21600r21600,l21600,xe">
              <v:stroke joinstyle="miter"/>
              <v:path gradientshapeok="t" o:connecttype="rect"/>
            </v:shapetype>
            <v:shape id="WordArt 249" o:spid="_x0000_s1026" type="#_x0000_t202" style="position:absolute;margin-left:380pt;margin-top:10pt;width:287.5pt;height:132pt;rotation:45;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" filled="f" stroked="f">
              <v:stroke joinstyle="round"/>
              <o:lock v:ext="edit" shapetype="t"/>
              <v:textbox style="mso-fit-shape-to-text:t">
                <w:txbxContent>
                  <w:p w14:paraId="3CF42446" w14:textId="77777777" w:rsidR="002279C1" w:rsidRPr="00F80484" w:rsidRDefault="002279C1" w:rsidP="00AD5797">
                    <w:pPr>
                      <w:jc w:val="center"/>
                      <w:rPr>
                        <w:sz w:val="24"/>
                        <w:szCs w:val="24"/>
                        <w:lang w:val="de-DE"/>
                      </w:rPr>
                    </w:pPr>
                    <w:r w:rsidRPr="00F80484">
                      <w:rPr>
                        <w:b/>
                        <w:bCs/>
                        <w:color w:val="D9D9D9"/>
                        <w:lang w:val="de-DE"/>
                      </w:rPr>
                      <w:t>DRAFT</w:t>
                    </w:r>
                  </w:p>
                  <w:p w14:paraId="7D205E61" w14:textId="77777777" w:rsidR="002279C1" w:rsidRPr="00F80484" w:rsidRDefault="002279C1" w:rsidP="00AD5797">
                    <w:pPr>
                      <w:jc w:val="center"/>
                      <w:rPr>
                        <w:lang w:val="de-DE"/>
                      </w:rPr>
                    </w:pPr>
                    <w:r w:rsidRPr="00F80484">
                      <w:rPr>
                        <w:b/>
                        <w:bCs/>
                        <w:color w:val="D9D9D9"/>
                        <w:lang w:val="de-DE"/>
                      </w:rPr>
                      <w:t>DRAFT  DRAFT   D</w:t>
                    </w:r>
                  </w:p>
                  <w:p w14:paraId="5DD19DFB" w14:textId="77777777" w:rsidR="002279C1" w:rsidRPr="00F80484" w:rsidRDefault="002279C1" w:rsidP="00AD5797">
                    <w:pPr>
                      <w:jc w:val="center"/>
                      <w:rPr>
                        <w:lang w:val="de-DE"/>
                      </w:rPr>
                    </w:pPr>
                    <w:r w:rsidRPr="00F80484">
                      <w:rPr>
                        <w:b/>
                        <w:bCs/>
                        <w:color w:val="D9D9D9"/>
                        <w:lang w:val="de-DE"/>
                      </w:rPr>
                      <w:t>DRAFT  DRAFT  DRAFT  DRA</w:t>
                    </w:r>
                  </w:p>
                  <w:p w14:paraId="4DA69201" w14:textId="77777777" w:rsidR="002279C1" w:rsidRPr="00F80484" w:rsidRDefault="002279C1" w:rsidP="00AD5797">
                    <w:pPr>
                      <w:jc w:val="center"/>
                      <w:rPr>
                        <w:lang w:val="de-DE"/>
                      </w:rPr>
                    </w:pPr>
                    <w:r w:rsidRPr="00F80484">
                      <w:rPr>
                        <w:b/>
                        <w:bCs/>
                        <w:color w:val="D9D9D9"/>
                        <w:lang w:val="de-DE"/>
                      </w:rPr>
                      <w:t>DRAFT  DRAFT  DRAFT  DRAFT  DRAFT</w:t>
                    </w:r>
                  </w:p>
                  <w:p w14:paraId="0A3C18D1" w14:textId="77777777" w:rsidR="002279C1" w:rsidRPr="00F80484" w:rsidRDefault="002279C1" w:rsidP="00AD5797">
                    <w:pPr>
                      <w:jc w:val="center"/>
                      <w:rPr>
                        <w:lang w:val="de-DE"/>
                      </w:rPr>
                    </w:pPr>
                    <w:r w:rsidRPr="00F80484">
                      <w:rPr>
                        <w:b/>
                        <w:bCs/>
                        <w:color w:val="D9D9D9"/>
                        <w:lang w:val="de-DE"/>
                      </w:rPr>
                      <w:t>DRAFT  DRAFT  DRAFT  DRAFT  DRAFT  DRAFT  D</w:t>
                    </w:r>
                  </w:p>
                  <w:p w14:paraId="3E90C558" w14:textId="77777777" w:rsidR="002279C1" w:rsidRPr="00F80484" w:rsidRDefault="002279C1" w:rsidP="00AD5797">
                    <w:pPr>
                      <w:jc w:val="center"/>
                      <w:rPr>
                        <w:lang w:val="de-DE"/>
                      </w:rPr>
                    </w:pPr>
                    <w:r w:rsidRPr="00F80484">
                      <w:rPr>
                        <w:b/>
                        <w:bCs/>
                        <w:color w:val="D9D9D9"/>
                        <w:lang w:val="de-DE"/>
                      </w:rPr>
                      <w:t>DRAFT  DRAFT  DRAFT  DRAFT  DRAFT  DRAFT  DRAFT  DRA</w:t>
                    </w:r>
                  </w:p>
                </w:txbxContent>
              </v:textbox>
              <w10:wrap anchorx="page" anchory="page"/>
            </v:shape>
          </w:pict>
        </mc:Fallback>
      </mc:AlternateContent>
    </w:r>
    <w:r>
      <w:rPr>
        <w:noProof/>
      </w:rPr>
      <mc:AlternateContent>
        <mc:Choice Requires="wps">
          <w:drawing>
            <wp:anchor distT="0" distB="0" distL="114300" distR="114300" simplePos="0" relativeHeight="251650560" behindDoc="1" locked="0" layoutInCell="1" allowOverlap="1" wp14:anchorId="6162FE1F" wp14:editId="2DBBE0D3">
              <wp:simplePos x="0" y="0"/>
              <wp:positionH relativeFrom="page">
                <wp:align>center</wp:align>
              </wp:positionH>
              <wp:positionV relativeFrom="page">
                <wp:align>center</wp:align>
              </wp:positionV>
              <wp:extent cx="6381750" cy="771525"/>
              <wp:effectExtent l="0" t="2066925" r="0" b="2066925"/>
              <wp:wrapNone/>
              <wp:docPr id="16" name="WordArt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D4F2628" w14:textId="77777777" w:rsidR="002279C1" w:rsidRDefault="002279C1" w:rsidP="00AD5797">
                          <w:pPr>
                            <w:jc w:val="center"/>
                            <w:rPr>
                              <w:sz w:val="24"/>
                              <w:szCs w:val="24"/>
                            </w:rPr>
                          </w:pPr>
                          <w:r>
                            <w:rPr>
                              <w:b/>
                              <w:bCs/>
                              <w:color w:val="D9D9D9"/>
                              <w:sz w:val="108"/>
                              <w:szCs w:val="108"/>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162FE1F" id="WordArt 241" o:spid="_x0000_s1027" type="#_x0000_t202" style="position:absolute;margin-left:0;margin-top:0;width:502.5pt;height:60.75pt;rotation:-45;z-index:-2516659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" filled="f" stroked="f">
              <v:stroke joinstyle="round"/>
              <o:lock v:ext="edit" shapetype="t"/>
              <v:textbox style="mso-fit-shape-to-text:t">
                <w:txbxContent>
                  <w:p w14:paraId="4D4F2628" w14:textId="77777777" w:rsidR="002279C1" w:rsidRDefault="002279C1" w:rsidP="00AD5797">
                    <w:pPr>
                      <w:jc w:val="center"/>
                      <w:rPr>
                        <w:sz w:val="24"/>
                        <w:szCs w:val="24"/>
                      </w:rPr>
                    </w:pPr>
                    <w:r>
                      <w:rPr>
                        <w:b/>
                        <w:bCs/>
                        <w:color w:val="D9D9D9"/>
                        <w:sz w:val="108"/>
                        <w:szCs w:val="108"/>
                      </w:rPr>
                      <w:t>SECURITY STATUS</w:t>
                    </w:r>
                  </w:p>
                </w:txbxContent>
              </v:textbox>
              <w10:wrap anchorx="page" anchory="page"/>
            </v:shape>
          </w:pict>
        </mc:Fallback>
      </mc:AlternateContent>
    </w:r>
  </w:p>
  <w:p w14:paraId="316548E4" w14:textId="77777777" w:rsidR="002279C1" w:rsidRDefault="002279C1" w:rsidP="00203084">
    <w:pPr>
      <w:pStyle w:val="Body"/>
      <w:spacing w:before="0"/>
    </w:pPr>
  </w:p>
  <w:p w14:paraId="15AA20D5" w14:textId="77777777" w:rsidR="002279C1" w:rsidRDefault="002279C1" w:rsidP="00203084">
    <w:pPr>
      <w:pStyle w:val="Body"/>
      <w:spacing w:before="0"/>
    </w:pPr>
  </w:p>
  <w:p w14:paraId="3ABA423A" w14:textId="77777777" w:rsidR="002279C1" w:rsidRDefault="002279C1" w:rsidP="00203084">
    <w:pPr>
      <w:pStyle w:val="Body"/>
      <w:spacing w:before="0"/>
    </w:pPr>
  </w:p>
  <w:p w14:paraId="168B836A" w14:textId="77777777" w:rsidR="002279C1" w:rsidRDefault="002279C1" w:rsidP="00203084">
    <w:pPr>
      <w:pStyle w:val="Body"/>
      <w:spacing w:before="0"/>
    </w:pPr>
  </w:p>
  <w:p w14:paraId="013D32E8" w14:textId="77777777" w:rsidR="002279C1" w:rsidRDefault="002279C1" w:rsidP="00203084">
    <w:pPr>
      <w:pStyle w:val="Body"/>
      <w:spacing w:before="0"/>
    </w:pPr>
  </w:p>
  <w:p w14:paraId="23D6A701" w14:textId="77777777" w:rsidR="002279C1" w:rsidRDefault="002279C1" w:rsidP="00203084">
    <w:pPr>
      <w:pStyle w:val="Body"/>
      <w:spacing w:befor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CABDD7"/>
      </w:tblBorders>
      <w:tblLayout w:type="fixed"/>
      <w:tblCellMar>
        <w:top w:w="60" w:type="dxa"/>
        <w:left w:w="0" w:type="dxa"/>
        <w:bottom w:w="40" w:type="dxa"/>
        <w:right w:w="0" w:type="dxa"/>
      </w:tblCellMar>
      <w:tblLook w:val="0000" w:firstRow="0" w:lastRow="0" w:firstColumn="0" w:lastColumn="0" w:noHBand="0" w:noVBand="0"/>
    </w:tblPr>
    <w:tblGrid>
      <w:gridCol w:w="3150"/>
      <w:gridCol w:w="6750"/>
    </w:tblGrid>
    <w:tr w:rsidR="002279C1" w14:paraId="17109A87" w14:textId="77777777">
      <w:trPr>
        <w:cantSplit/>
        <w:trHeight w:hRule="exact" w:val="500"/>
      </w:trPr>
      <w:tc>
        <w:tcPr>
          <w:tcW w:w="3044" w:type="dxa"/>
          <w:tcBorders>
            <w:top w:val="nil"/>
            <w:bottom w:val="single" w:sz="2" w:space="0" w:color="50227B"/>
          </w:tcBorders>
          <w:vAlign w:val="bottom"/>
        </w:tcPr>
        <w:p w14:paraId="761B1DEE" w14:textId="77777777" w:rsidR="002279C1" w:rsidRDefault="002279C1">
          <w:pPr>
            <w:pStyle w:val="zHeaderTopLeft"/>
          </w:pPr>
          <w:fldSimple w:instr=" DOCPROPERTY &quot;Division&quot;  \* MERGEFORMAT ">
            <w:r>
              <w:t>NXP Semiconductors</w:t>
            </w:r>
          </w:fldSimple>
        </w:p>
      </w:tc>
      <w:tc>
        <w:tcPr>
          <w:tcW w:w="6856" w:type="dxa"/>
          <w:tcBorders>
            <w:top w:val="nil"/>
            <w:bottom w:val="single" w:sz="2" w:space="0" w:color="50227B"/>
          </w:tcBorders>
          <w:vAlign w:val="bottom"/>
        </w:tcPr>
        <w:p w14:paraId="09582F05" w14:textId="77777777" w:rsidR="002279C1" w:rsidRDefault="002279C1">
          <w:pPr>
            <w:pStyle w:val="zHeaderTopRight"/>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60B809E3" w14:textId="77777777">
      <w:trPr>
        <w:cantSplit/>
        <w:trHeight w:val="300"/>
      </w:trPr>
      <w:tc>
        <w:tcPr>
          <w:tcW w:w="3200" w:type="dxa"/>
          <w:tcBorders>
            <w:top w:val="single" w:sz="2" w:space="0" w:color="50227B"/>
          </w:tcBorders>
          <w:vAlign w:val="bottom"/>
        </w:tcPr>
        <w:p w14:paraId="7304D9FF" w14:textId="77777777" w:rsidR="002279C1" w:rsidRDefault="002279C1">
          <w:pPr>
            <w:pStyle w:val="zHeaderBottomLeft"/>
          </w:pPr>
        </w:p>
      </w:tc>
      <w:tc>
        <w:tcPr>
          <w:tcW w:w="6856" w:type="dxa"/>
          <w:tcBorders>
            <w:top w:val="single" w:sz="2" w:space="0" w:color="50227B"/>
          </w:tcBorders>
          <w:vAlign w:val="bottom"/>
        </w:tcPr>
        <w:p w14:paraId="1C2C0B3E" w14:textId="77777777" w:rsidR="002279C1" w:rsidRDefault="002279C1">
          <w:pPr>
            <w:pStyle w:val="zHeaderBottomRight"/>
          </w:pPr>
          <w:fldSimple w:instr=" DOCPROPERTY &quot;Alternative descriptive title&quot;  \* MERGEFORMAT ">
            <w:r>
              <w:t>&lt;Alternative descriptive title&gt;</w:t>
            </w:r>
          </w:fldSimple>
        </w:p>
      </w:tc>
    </w:tr>
  </w:tbl>
  <w:p w14:paraId="0F60246E" w14:textId="77777777" w:rsidR="002279C1" w:rsidRDefault="002279C1">
    <w:r>
      <w:rPr>
        <w:noProof/>
      </w:rPr>
      <mc:AlternateContent>
        <mc:Choice Requires="wps">
          <w:drawing>
            <wp:anchor distT="0" distB="0" distL="114300" distR="114300" simplePos="0" relativeHeight="251659776" behindDoc="1" locked="0" layoutInCell="1" allowOverlap="1" wp14:anchorId="5D8E5021" wp14:editId="37A4F574">
              <wp:simplePos x="0" y="0"/>
              <wp:positionH relativeFrom="page">
                <wp:posOffset>4826000</wp:posOffset>
              </wp:positionH>
              <wp:positionV relativeFrom="page">
                <wp:posOffset>127000</wp:posOffset>
              </wp:positionV>
              <wp:extent cx="3651250" cy="1676400"/>
              <wp:effectExtent l="1050925" t="0" r="0" b="66675"/>
              <wp:wrapNone/>
              <wp:docPr id="15" name="WordArt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7AC8DE7" w14:textId="77777777" w:rsidR="002279C1" w:rsidRPr="00F80484" w:rsidRDefault="002279C1" w:rsidP="00AD5797">
                          <w:pPr>
                            <w:jc w:val="center"/>
                            <w:rPr>
                              <w:sz w:val="24"/>
                              <w:szCs w:val="24"/>
                              <w:lang w:val="de-DE"/>
                            </w:rPr>
                          </w:pPr>
                          <w:r w:rsidRPr="00F80484">
                            <w:rPr>
                              <w:b/>
                              <w:bCs/>
                              <w:color w:val="D9D9D9"/>
                              <w:lang w:val="de-DE"/>
                            </w:rPr>
                            <w:t>DRAFT</w:t>
                          </w:r>
                        </w:p>
                        <w:p w14:paraId="71CCA584" w14:textId="77777777" w:rsidR="002279C1" w:rsidRPr="00F80484" w:rsidRDefault="002279C1" w:rsidP="00AD5797">
                          <w:pPr>
                            <w:jc w:val="center"/>
                            <w:rPr>
                              <w:lang w:val="de-DE"/>
                            </w:rPr>
                          </w:pPr>
                          <w:r w:rsidRPr="00F80484">
                            <w:rPr>
                              <w:b/>
                              <w:bCs/>
                              <w:color w:val="D9D9D9"/>
                              <w:lang w:val="de-DE"/>
                            </w:rPr>
                            <w:t>DRAFT  DRAFT   D</w:t>
                          </w:r>
                        </w:p>
                        <w:p w14:paraId="52F6A78C" w14:textId="77777777" w:rsidR="002279C1" w:rsidRPr="00F80484" w:rsidRDefault="002279C1" w:rsidP="00AD5797">
                          <w:pPr>
                            <w:jc w:val="center"/>
                            <w:rPr>
                              <w:lang w:val="de-DE"/>
                            </w:rPr>
                          </w:pPr>
                          <w:r w:rsidRPr="00F80484">
                            <w:rPr>
                              <w:b/>
                              <w:bCs/>
                              <w:color w:val="D9D9D9"/>
                              <w:lang w:val="de-DE"/>
                            </w:rPr>
                            <w:t>DRAFT  DRAFT  DRAFT  DRA</w:t>
                          </w:r>
                        </w:p>
                        <w:p w14:paraId="5B868398" w14:textId="77777777" w:rsidR="002279C1" w:rsidRPr="00F80484" w:rsidRDefault="002279C1" w:rsidP="00AD5797">
                          <w:pPr>
                            <w:jc w:val="center"/>
                            <w:rPr>
                              <w:lang w:val="de-DE"/>
                            </w:rPr>
                          </w:pPr>
                          <w:r w:rsidRPr="00F80484">
                            <w:rPr>
                              <w:b/>
                              <w:bCs/>
                              <w:color w:val="D9D9D9"/>
                              <w:lang w:val="de-DE"/>
                            </w:rPr>
                            <w:t>DRAFT  DRAFT  DRAFT  DRAFT  DRAFT</w:t>
                          </w:r>
                        </w:p>
                        <w:p w14:paraId="527340F9" w14:textId="77777777" w:rsidR="002279C1" w:rsidRPr="00F80484" w:rsidRDefault="002279C1" w:rsidP="00AD5797">
                          <w:pPr>
                            <w:jc w:val="center"/>
                            <w:rPr>
                              <w:lang w:val="de-DE"/>
                            </w:rPr>
                          </w:pPr>
                          <w:r w:rsidRPr="00F80484">
                            <w:rPr>
                              <w:b/>
                              <w:bCs/>
                              <w:color w:val="D9D9D9"/>
                              <w:lang w:val="de-DE"/>
                            </w:rPr>
                            <w:t>DRAFT  DRAFT  DRAFT  DRAFT  DRAFT  DRAFT  D</w:t>
                          </w:r>
                        </w:p>
                        <w:p w14:paraId="2A9079BC" w14:textId="77777777" w:rsidR="002279C1" w:rsidRPr="00F80484" w:rsidRDefault="002279C1" w:rsidP="00AD5797">
                          <w:pPr>
                            <w:jc w:val="center"/>
                            <w:rPr>
                              <w:lang w:val="de-DE"/>
                            </w:rPr>
                          </w:pPr>
                          <w:r w:rsidRPr="00F80484">
                            <w:rPr>
                              <w:b/>
                              <w:bCs/>
                              <w:color w:val="D9D9D9"/>
                              <w:lang w:val="de-DE"/>
                            </w:rPr>
                            <w:t>DRAFT  DRAFT  DRAFT  DRAFT  DRAFT  DRAFT  DRAFT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8E5021" id="_x0000_t202" coordsize="21600,21600" o:spt="202" path="m,l,21600r21600,l21600,xe">
              <v:stroke joinstyle="miter"/>
              <v:path gradientshapeok="t" o:connecttype="rect"/>
            </v:shapetype>
            <v:shape id="WordArt 250" o:spid="_x0000_s1028" type="#_x0000_t202" style="position:absolute;margin-left:380pt;margin-top:10pt;width:287.5pt;height:132pt;rotation:45;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" filled="f" stroked="f">
              <v:stroke joinstyle="round"/>
              <o:lock v:ext="edit" shapetype="t"/>
              <v:textbox style="mso-fit-shape-to-text:t">
                <w:txbxContent>
                  <w:p w14:paraId="37AC8DE7" w14:textId="77777777" w:rsidR="002279C1" w:rsidRPr="00F80484" w:rsidRDefault="002279C1" w:rsidP="00AD5797">
                    <w:pPr>
                      <w:jc w:val="center"/>
                      <w:rPr>
                        <w:sz w:val="24"/>
                        <w:szCs w:val="24"/>
                        <w:lang w:val="de-DE"/>
                      </w:rPr>
                    </w:pPr>
                    <w:r w:rsidRPr="00F80484">
                      <w:rPr>
                        <w:b/>
                        <w:bCs/>
                        <w:color w:val="D9D9D9"/>
                        <w:lang w:val="de-DE"/>
                      </w:rPr>
                      <w:t>DRAFT</w:t>
                    </w:r>
                  </w:p>
                  <w:p w14:paraId="71CCA584" w14:textId="77777777" w:rsidR="002279C1" w:rsidRPr="00F80484" w:rsidRDefault="002279C1" w:rsidP="00AD5797">
                    <w:pPr>
                      <w:jc w:val="center"/>
                      <w:rPr>
                        <w:lang w:val="de-DE"/>
                      </w:rPr>
                    </w:pPr>
                    <w:r w:rsidRPr="00F80484">
                      <w:rPr>
                        <w:b/>
                        <w:bCs/>
                        <w:color w:val="D9D9D9"/>
                        <w:lang w:val="de-DE"/>
                      </w:rPr>
                      <w:t>DRAFT  DRAFT   D</w:t>
                    </w:r>
                  </w:p>
                  <w:p w14:paraId="52F6A78C" w14:textId="77777777" w:rsidR="002279C1" w:rsidRPr="00F80484" w:rsidRDefault="002279C1" w:rsidP="00AD5797">
                    <w:pPr>
                      <w:jc w:val="center"/>
                      <w:rPr>
                        <w:lang w:val="de-DE"/>
                      </w:rPr>
                    </w:pPr>
                    <w:r w:rsidRPr="00F80484">
                      <w:rPr>
                        <w:b/>
                        <w:bCs/>
                        <w:color w:val="D9D9D9"/>
                        <w:lang w:val="de-DE"/>
                      </w:rPr>
                      <w:t>DRAFT  DRAFT  DRAFT  DRA</w:t>
                    </w:r>
                  </w:p>
                  <w:p w14:paraId="5B868398" w14:textId="77777777" w:rsidR="002279C1" w:rsidRPr="00F80484" w:rsidRDefault="002279C1" w:rsidP="00AD5797">
                    <w:pPr>
                      <w:jc w:val="center"/>
                      <w:rPr>
                        <w:lang w:val="de-DE"/>
                      </w:rPr>
                    </w:pPr>
                    <w:r w:rsidRPr="00F80484">
                      <w:rPr>
                        <w:b/>
                        <w:bCs/>
                        <w:color w:val="D9D9D9"/>
                        <w:lang w:val="de-DE"/>
                      </w:rPr>
                      <w:t>DRAFT  DRAFT  DRAFT  DRAFT  DRAFT</w:t>
                    </w:r>
                  </w:p>
                  <w:p w14:paraId="527340F9" w14:textId="77777777" w:rsidR="002279C1" w:rsidRPr="00F80484" w:rsidRDefault="002279C1" w:rsidP="00AD5797">
                    <w:pPr>
                      <w:jc w:val="center"/>
                      <w:rPr>
                        <w:lang w:val="de-DE"/>
                      </w:rPr>
                    </w:pPr>
                    <w:r w:rsidRPr="00F80484">
                      <w:rPr>
                        <w:b/>
                        <w:bCs/>
                        <w:color w:val="D9D9D9"/>
                        <w:lang w:val="de-DE"/>
                      </w:rPr>
                      <w:t>DRAFT  DRAFT  DRAFT  DRAFT  DRAFT  DRAFT  D</w:t>
                    </w:r>
                  </w:p>
                  <w:p w14:paraId="2A9079BC" w14:textId="77777777" w:rsidR="002279C1" w:rsidRPr="00F80484" w:rsidRDefault="002279C1" w:rsidP="00AD5797">
                    <w:pPr>
                      <w:jc w:val="center"/>
                      <w:rPr>
                        <w:lang w:val="de-DE"/>
                      </w:rPr>
                    </w:pPr>
                    <w:r w:rsidRPr="00F80484">
                      <w:rPr>
                        <w:b/>
                        <w:bCs/>
                        <w:color w:val="D9D9D9"/>
                        <w:lang w:val="de-DE"/>
                      </w:rPr>
                      <w:t>DRAFT  DRAFT  DRAFT  DRAFT  DRAFT  DRAFT  DRAFT  DRA</w:t>
                    </w:r>
                  </w:p>
                </w:txbxContent>
              </v:textbox>
              <w10:wrap anchorx="page" anchory="page"/>
            </v:shape>
          </w:pict>
        </mc:Fallback>
      </mc:AlternateContent>
    </w:r>
    <w:r>
      <w:rPr>
        <w:noProof/>
      </w:rPr>
      <mc:AlternateContent>
        <mc:Choice Requires="wps">
          <w:drawing>
            <wp:anchor distT="0" distB="0" distL="114300" distR="114300" simplePos="0" relativeHeight="251651584" behindDoc="1" locked="0" layoutInCell="1" allowOverlap="1" wp14:anchorId="4E693975" wp14:editId="35CE20EF">
              <wp:simplePos x="0" y="0"/>
              <wp:positionH relativeFrom="page">
                <wp:align>center</wp:align>
              </wp:positionH>
              <wp:positionV relativeFrom="page">
                <wp:align>center</wp:align>
              </wp:positionV>
              <wp:extent cx="6381750" cy="771525"/>
              <wp:effectExtent l="0" t="2066925" r="0" b="2066925"/>
              <wp:wrapNone/>
              <wp:docPr id="14" name="WordArt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70F5405" w14:textId="77777777" w:rsidR="002279C1" w:rsidRDefault="002279C1" w:rsidP="00AD5797">
                          <w:pPr>
                            <w:jc w:val="center"/>
                            <w:rPr>
                              <w:sz w:val="24"/>
                              <w:szCs w:val="24"/>
                            </w:rPr>
                          </w:pPr>
                          <w:r>
                            <w:rPr>
                              <w:b/>
                              <w:bCs/>
                              <w:color w:val="D9D9D9"/>
                              <w:sz w:val="108"/>
                              <w:szCs w:val="108"/>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E693975" id="WordArt 242" o:spid="_x0000_s1029" type="#_x0000_t202" style="position:absolute;margin-left:0;margin-top:0;width:502.5pt;height:60.75pt;rotation:-45;z-index:-2516648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" filled="f" stroked="f">
              <v:stroke joinstyle="round"/>
              <o:lock v:ext="edit" shapetype="t"/>
              <v:textbox style="mso-fit-shape-to-text:t">
                <w:txbxContent>
                  <w:p w14:paraId="670F5405" w14:textId="77777777" w:rsidR="002279C1" w:rsidRDefault="002279C1" w:rsidP="00AD5797">
                    <w:pPr>
                      <w:jc w:val="center"/>
                      <w:rPr>
                        <w:sz w:val="24"/>
                        <w:szCs w:val="24"/>
                      </w:rPr>
                    </w:pPr>
                    <w:r>
                      <w:rPr>
                        <w:b/>
                        <w:bCs/>
                        <w:color w:val="D9D9D9"/>
                        <w:sz w:val="108"/>
                        <w:szCs w:val="108"/>
                      </w:rPr>
                      <w:t>SECURITY STATUS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CABDD7"/>
      </w:tblBorders>
      <w:tblLayout w:type="fixed"/>
      <w:tblCellMar>
        <w:top w:w="60" w:type="dxa"/>
        <w:left w:w="0" w:type="dxa"/>
        <w:bottom w:w="40" w:type="dxa"/>
        <w:right w:w="0" w:type="dxa"/>
      </w:tblCellMar>
      <w:tblLook w:val="0000" w:firstRow="0" w:lastRow="0" w:firstColumn="0" w:lastColumn="0" w:noHBand="0" w:noVBand="0"/>
    </w:tblPr>
    <w:tblGrid>
      <w:gridCol w:w="3200"/>
      <w:gridCol w:w="6700"/>
    </w:tblGrid>
    <w:tr w:rsidR="002279C1" w14:paraId="35DFC639" w14:textId="77777777" w:rsidTr="00D52503">
      <w:trPr>
        <w:cantSplit/>
        <w:trHeight w:hRule="exact" w:val="500"/>
      </w:trPr>
      <w:tc>
        <w:tcPr>
          <w:tcW w:w="3200" w:type="dxa"/>
          <w:tcBorders>
            <w:top w:val="nil"/>
            <w:bottom w:val="single" w:sz="2" w:space="0" w:color="50227B"/>
          </w:tcBorders>
          <w:vAlign w:val="bottom"/>
        </w:tcPr>
        <w:p w14:paraId="331A0D7E" w14:textId="77777777" w:rsidR="002279C1" w:rsidRDefault="002279C1" w:rsidP="00321975">
          <w:pPr>
            <w:pStyle w:val="zHeaderTopLeft"/>
          </w:pPr>
          <w:fldSimple w:instr=" DOCPROPERTY &quot;Division&quot;  \* MERGEFORMAT ">
            <w:r>
              <w:t>NXP Semiconductors</w:t>
            </w:r>
          </w:fldSimple>
        </w:p>
      </w:tc>
      <w:tc>
        <w:tcPr>
          <w:tcW w:w="6700" w:type="dxa"/>
          <w:tcBorders>
            <w:top w:val="nil"/>
            <w:bottom w:val="single" w:sz="2" w:space="0" w:color="50227B"/>
          </w:tcBorders>
          <w:vAlign w:val="bottom"/>
        </w:tcPr>
        <w:p w14:paraId="09845C90" w14:textId="77777777" w:rsidR="002279C1" w:rsidRDefault="002279C1" w:rsidP="00321975">
          <w:pPr>
            <w:pStyle w:val="zHeaderTopRight"/>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7AD4A06C" w14:textId="77777777" w:rsidTr="00D52503">
      <w:trPr>
        <w:cantSplit/>
        <w:trHeight w:val="280"/>
      </w:trPr>
      <w:tc>
        <w:tcPr>
          <w:tcW w:w="3200" w:type="dxa"/>
          <w:tcBorders>
            <w:top w:val="single" w:sz="2" w:space="0" w:color="50227B"/>
          </w:tcBorders>
          <w:vAlign w:val="bottom"/>
        </w:tcPr>
        <w:p w14:paraId="64C43E3D" w14:textId="77777777" w:rsidR="002279C1" w:rsidRDefault="002279C1" w:rsidP="00C16B1A">
          <w:pPr>
            <w:pStyle w:val="zHeaderBottomLeft"/>
          </w:pPr>
        </w:p>
      </w:tc>
      <w:tc>
        <w:tcPr>
          <w:tcW w:w="6700" w:type="dxa"/>
          <w:tcBorders>
            <w:top w:val="single" w:sz="2" w:space="0" w:color="50227B"/>
          </w:tcBorders>
          <w:vAlign w:val="bottom"/>
        </w:tcPr>
        <w:p w14:paraId="57949994" w14:textId="77777777" w:rsidR="002279C1" w:rsidRDefault="002279C1" w:rsidP="00C16B1A">
          <w:pPr>
            <w:pStyle w:val="zHeaderBottomRight"/>
          </w:pPr>
          <w:fldSimple w:instr=" DOCPROPERTY &quot;Alternative descriptive title&quot;  \* MERGEFORMAT ">
            <w:r>
              <w:t>&lt;Alternative descriptive title&gt;</w:t>
            </w:r>
          </w:fldSimple>
        </w:p>
      </w:tc>
    </w:tr>
  </w:tbl>
  <w:p w14:paraId="4A1B5162" w14:textId="77777777" w:rsidR="002279C1" w:rsidRDefault="002279C1">
    <w:r>
      <w:rPr>
        <w:noProof/>
      </w:rPr>
      <mc:AlternateContent>
        <mc:Choice Requires="wps">
          <w:drawing>
            <wp:anchor distT="0" distB="0" distL="114300" distR="114300" simplePos="0" relativeHeight="251660800" behindDoc="1" locked="0" layoutInCell="1" allowOverlap="1" wp14:anchorId="3FD24C16" wp14:editId="01BDCAFA">
              <wp:simplePos x="0" y="0"/>
              <wp:positionH relativeFrom="page">
                <wp:posOffset>4826000</wp:posOffset>
              </wp:positionH>
              <wp:positionV relativeFrom="page">
                <wp:posOffset>127000</wp:posOffset>
              </wp:positionV>
              <wp:extent cx="3651250" cy="1676400"/>
              <wp:effectExtent l="1050925" t="0" r="0" b="66675"/>
              <wp:wrapNone/>
              <wp:docPr id="13" name="WordArt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FECF8C2" w14:textId="77777777" w:rsidR="002279C1" w:rsidRPr="00F80484" w:rsidRDefault="002279C1" w:rsidP="00AD5797">
                          <w:pPr>
                            <w:jc w:val="center"/>
                            <w:rPr>
                              <w:sz w:val="24"/>
                              <w:szCs w:val="24"/>
                              <w:lang w:val="de-DE"/>
                            </w:rPr>
                          </w:pPr>
                          <w:r w:rsidRPr="00F80484">
                            <w:rPr>
                              <w:b/>
                              <w:bCs/>
                              <w:color w:val="D9D9D9"/>
                              <w:lang w:val="de-DE"/>
                            </w:rPr>
                            <w:t>DRAFT</w:t>
                          </w:r>
                        </w:p>
                        <w:p w14:paraId="21100418" w14:textId="77777777" w:rsidR="002279C1" w:rsidRPr="00F80484" w:rsidRDefault="002279C1" w:rsidP="00AD5797">
                          <w:pPr>
                            <w:jc w:val="center"/>
                            <w:rPr>
                              <w:lang w:val="de-DE"/>
                            </w:rPr>
                          </w:pPr>
                          <w:r w:rsidRPr="00F80484">
                            <w:rPr>
                              <w:b/>
                              <w:bCs/>
                              <w:color w:val="D9D9D9"/>
                              <w:lang w:val="de-DE"/>
                            </w:rPr>
                            <w:t>DRAFT  DRAFT   D</w:t>
                          </w:r>
                        </w:p>
                        <w:p w14:paraId="7E79C97B" w14:textId="77777777" w:rsidR="002279C1" w:rsidRPr="00F80484" w:rsidRDefault="002279C1" w:rsidP="00AD5797">
                          <w:pPr>
                            <w:jc w:val="center"/>
                            <w:rPr>
                              <w:lang w:val="de-DE"/>
                            </w:rPr>
                          </w:pPr>
                          <w:r w:rsidRPr="00F80484">
                            <w:rPr>
                              <w:b/>
                              <w:bCs/>
                              <w:color w:val="D9D9D9"/>
                              <w:lang w:val="de-DE"/>
                            </w:rPr>
                            <w:t>DRAFT  DRAFT  DRAFT  DRA</w:t>
                          </w:r>
                        </w:p>
                        <w:p w14:paraId="21337FCD" w14:textId="77777777" w:rsidR="002279C1" w:rsidRPr="00F80484" w:rsidRDefault="002279C1" w:rsidP="00AD5797">
                          <w:pPr>
                            <w:jc w:val="center"/>
                            <w:rPr>
                              <w:lang w:val="de-DE"/>
                            </w:rPr>
                          </w:pPr>
                          <w:r w:rsidRPr="00F80484">
                            <w:rPr>
                              <w:b/>
                              <w:bCs/>
                              <w:color w:val="D9D9D9"/>
                              <w:lang w:val="de-DE"/>
                            </w:rPr>
                            <w:t>DRAFT  DRAFT  DRAFT  DRAFT  DRAFT</w:t>
                          </w:r>
                        </w:p>
                        <w:p w14:paraId="4FBAA8B9" w14:textId="77777777" w:rsidR="002279C1" w:rsidRPr="00F80484" w:rsidRDefault="002279C1" w:rsidP="00AD5797">
                          <w:pPr>
                            <w:jc w:val="center"/>
                            <w:rPr>
                              <w:lang w:val="de-DE"/>
                            </w:rPr>
                          </w:pPr>
                          <w:r w:rsidRPr="00F80484">
                            <w:rPr>
                              <w:b/>
                              <w:bCs/>
                              <w:color w:val="D9D9D9"/>
                              <w:lang w:val="de-DE"/>
                            </w:rPr>
                            <w:t>DRAFT  DRAFT  DRAFT  DRAFT  DRAFT  DRAFT  D</w:t>
                          </w:r>
                        </w:p>
                        <w:p w14:paraId="46E7A576" w14:textId="77777777" w:rsidR="002279C1" w:rsidRPr="00F80484" w:rsidRDefault="002279C1" w:rsidP="00AD5797">
                          <w:pPr>
                            <w:jc w:val="center"/>
                            <w:rPr>
                              <w:lang w:val="de-DE"/>
                            </w:rPr>
                          </w:pPr>
                          <w:r w:rsidRPr="00F80484">
                            <w:rPr>
                              <w:b/>
                              <w:bCs/>
                              <w:color w:val="D9D9D9"/>
                              <w:lang w:val="de-DE"/>
                            </w:rPr>
                            <w:t>DRAFT  DRAFT  DRAFT  DRAFT  DRAFT  DRAFT  DRAFT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D24C16" id="_x0000_t202" coordsize="21600,21600" o:spt="202" path="m,l,21600r21600,l21600,xe">
              <v:stroke joinstyle="miter"/>
              <v:path gradientshapeok="t" o:connecttype="rect"/>
            </v:shapetype>
            <v:shape id="WordArt 251" o:spid="_x0000_s1030" type="#_x0000_t202" style="position:absolute;margin-left:380pt;margin-top:10pt;width:287.5pt;height:132pt;rotation:45;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" filled="f" stroked="f">
              <v:stroke joinstyle="round"/>
              <o:lock v:ext="edit" shapetype="t"/>
              <v:textbox style="mso-fit-shape-to-text:t">
                <w:txbxContent>
                  <w:p w14:paraId="5FECF8C2" w14:textId="77777777" w:rsidR="002279C1" w:rsidRPr="00F80484" w:rsidRDefault="002279C1" w:rsidP="00AD5797">
                    <w:pPr>
                      <w:jc w:val="center"/>
                      <w:rPr>
                        <w:sz w:val="24"/>
                        <w:szCs w:val="24"/>
                        <w:lang w:val="de-DE"/>
                      </w:rPr>
                    </w:pPr>
                    <w:r w:rsidRPr="00F80484">
                      <w:rPr>
                        <w:b/>
                        <w:bCs/>
                        <w:color w:val="D9D9D9"/>
                        <w:lang w:val="de-DE"/>
                      </w:rPr>
                      <w:t>DRAFT</w:t>
                    </w:r>
                  </w:p>
                  <w:p w14:paraId="21100418" w14:textId="77777777" w:rsidR="002279C1" w:rsidRPr="00F80484" w:rsidRDefault="002279C1" w:rsidP="00AD5797">
                    <w:pPr>
                      <w:jc w:val="center"/>
                      <w:rPr>
                        <w:lang w:val="de-DE"/>
                      </w:rPr>
                    </w:pPr>
                    <w:r w:rsidRPr="00F80484">
                      <w:rPr>
                        <w:b/>
                        <w:bCs/>
                        <w:color w:val="D9D9D9"/>
                        <w:lang w:val="de-DE"/>
                      </w:rPr>
                      <w:t>DRAFT  DRAFT   D</w:t>
                    </w:r>
                  </w:p>
                  <w:p w14:paraId="7E79C97B" w14:textId="77777777" w:rsidR="002279C1" w:rsidRPr="00F80484" w:rsidRDefault="002279C1" w:rsidP="00AD5797">
                    <w:pPr>
                      <w:jc w:val="center"/>
                      <w:rPr>
                        <w:lang w:val="de-DE"/>
                      </w:rPr>
                    </w:pPr>
                    <w:r w:rsidRPr="00F80484">
                      <w:rPr>
                        <w:b/>
                        <w:bCs/>
                        <w:color w:val="D9D9D9"/>
                        <w:lang w:val="de-DE"/>
                      </w:rPr>
                      <w:t>DRAFT  DRAFT  DRAFT  DRA</w:t>
                    </w:r>
                  </w:p>
                  <w:p w14:paraId="21337FCD" w14:textId="77777777" w:rsidR="002279C1" w:rsidRPr="00F80484" w:rsidRDefault="002279C1" w:rsidP="00AD5797">
                    <w:pPr>
                      <w:jc w:val="center"/>
                      <w:rPr>
                        <w:lang w:val="de-DE"/>
                      </w:rPr>
                    </w:pPr>
                    <w:r w:rsidRPr="00F80484">
                      <w:rPr>
                        <w:b/>
                        <w:bCs/>
                        <w:color w:val="D9D9D9"/>
                        <w:lang w:val="de-DE"/>
                      </w:rPr>
                      <w:t>DRAFT  DRAFT  DRAFT  DRAFT  DRAFT</w:t>
                    </w:r>
                  </w:p>
                  <w:p w14:paraId="4FBAA8B9" w14:textId="77777777" w:rsidR="002279C1" w:rsidRPr="00F80484" w:rsidRDefault="002279C1" w:rsidP="00AD5797">
                    <w:pPr>
                      <w:jc w:val="center"/>
                      <w:rPr>
                        <w:lang w:val="de-DE"/>
                      </w:rPr>
                    </w:pPr>
                    <w:r w:rsidRPr="00F80484">
                      <w:rPr>
                        <w:b/>
                        <w:bCs/>
                        <w:color w:val="D9D9D9"/>
                        <w:lang w:val="de-DE"/>
                      </w:rPr>
                      <w:t>DRAFT  DRAFT  DRAFT  DRAFT  DRAFT  DRAFT  D</w:t>
                    </w:r>
                  </w:p>
                  <w:p w14:paraId="46E7A576" w14:textId="77777777" w:rsidR="002279C1" w:rsidRPr="00F80484" w:rsidRDefault="002279C1" w:rsidP="00AD5797">
                    <w:pPr>
                      <w:jc w:val="center"/>
                      <w:rPr>
                        <w:lang w:val="de-DE"/>
                      </w:rPr>
                    </w:pPr>
                    <w:r w:rsidRPr="00F80484">
                      <w:rPr>
                        <w:b/>
                        <w:bCs/>
                        <w:color w:val="D9D9D9"/>
                        <w:lang w:val="de-DE"/>
                      </w:rPr>
                      <w:t>DRAFT  DRAFT  DRAFT  DRAFT  DRAFT  DRAFT  DRAFT  DRA</w:t>
                    </w:r>
                  </w:p>
                </w:txbxContent>
              </v:textbox>
              <w10:wrap anchorx="page" anchory="page"/>
            </v:shape>
          </w:pict>
        </mc:Fallback>
      </mc:AlternateContent>
    </w:r>
    <w:r>
      <w:rPr>
        <w:noProof/>
      </w:rPr>
      <mc:AlternateContent>
        <mc:Choice Requires="wps">
          <w:drawing>
            <wp:anchor distT="0" distB="0" distL="114300" distR="114300" simplePos="0" relativeHeight="251652608" behindDoc="1" locked="0" layoutInCell="1" allowOverlap="1" wp14:anchorId="69208A45" wp14:editId="206574C7">
              <wp:simplePos x="0" y="0"/>
              <wp:positionH relativeFrom="page">
                <wp:align>center</wp:align>
              </wp:positionH>
              <wp:positionV relativeFrom="page">
                <wp:align>center</wp:align>
              </wp:positionV>
              <wp:extent cx="6381750" cy="771525"/>
              <wp:effectExtent l="0" t="2066925" r="0" b="2066925"/>
              <wp:wrapNone/>
              <wp:docPr id="12" name="WordArt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954A419" w14:textId="77777777" w:rsidR="002279C1" w:rsidRDefault="002279C1" w:rsidP="00AD5797">
                          <w:pPr>
                            <w:jc w:val="center"/>
                            <w:rPr>
                              <w:sz w:val="24"/>
                              <w:szCs w:val="24"/>
                            </w:rPr>
                          </w:pPr>
                          <w:r>
                            <w:rPr>
                              <w:b/>
                              <w:bCs/>
                              <w:color w:val="D9D9D9"/>
                              <w:sz w:val="108"/>
                              <w:szCs w:val="108"/>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9208A45" id="WordArt 243" o:spid="_x0000_s1031" type="#_x0000_t202" style="position:absolute;margin-left:0;margin-top:0;width:502.5pt;height:60.75pt;rotation:-45;z-index:-2516638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" filled="f" stroked="f">
              <v:stroke joinstyle="round"/>
              <o:lock v:ext="edit" shapetype="t"/>
              <v:textbox style="mso-fit-shape-to-text:t">
                <w:txbxContent>
                  <w:p w14:paraId="4954A419" w14:textId="77777777" w:rsidR="002279C1" w:rsidRDefault="002279C1" w:rsidP="00AD5797">
                    <w:pPr>
                      <w:jc w:val="center"/>
                      <w:rPr>
                        <w:sz w:val="24"/>
                        <w:szCs w:val="24"/>
                      </w:rPr>
                    </w:pPr>
                    <w:r>
                      <w:rPr>
                        <w:b/>
                        <w:bCs/>
                        <w:color w:val="D9D9D9"/>
                        <w:sz w:val="108"/>
                        <w:szCs w:val="108"/>
                      </w:rPr>
                      <w:t>SECURITY STATUS</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4561" w:tblpY="1001"/>
      <w:tblOverlap w:val="never"/>
      <w:tblW w:w="0" w:type="auto"/>
      <w:tblBorders>
        <w:insideV w:val="single" w:sz="2" w:space="0" w:color="CABDD7"/>
      </w:tblBorders>
      <w:tblLayout w:type="fixed"/>
      <w:tblCellMar>
        <w:left w:w="0" w:type="dxa"/>
        <w:right w:w="0" w:type="dxa"/>
      </w:tblCellMar>
      <w:tblLook w:val="0000" w:firstRow="0" w:lastRow="0" w:firstColumn="0" w:lastColumn="0" w:noHBand="0" w:noVBand="0"/>
    </w:tblPr>
    <w:tblGrid>
      <w:gridCol w:w="300"/>
      <w:gridCol w:w="500"/>
    </w:tblGrid>
    <w:tr w:rsidR="002279C1" w14:paraId="41C0E87B" w14:textId="77777777">
      <w:trPr>
        <w:cantSplit/>
        <w:trHeight w:hRule="exact" w:val="300"/>
      </w:trPr>
      <w:tc>
        <w:tcPr>
          <w:tcW w:w="300" w:type="dxa"/>
          <w:shd w:val="clear" w:color="auto" w:fill="EDE9F2"/>
        </w:tcPr>
        <w:p w14:paraId="775911BD" w14:textId="77777777" w:rsidR="002279C1" w:rsidRDefault="002279C1"/>
      </w:tc>
      <w:tc>
        <w:tcPr>
          <w:tcW w:w="500" w:type="dxa"/>
          <w:vMerge w:val="restart"/>
          <w:textDirection w:val="tbRl"/>
          <w:vAlign w:val="bottom"/>
        </w:tcPr>
        <w:p w14:paraId="2F0A85EF" w14:textId="77777777" w:rsidR="002279C1" w:rsidRDefault="002279C1">
          <w:pPr>
            <w:rPr>
              <w:b/>
              <w:sz w:val="24"/>
            </w:rPr>
          </w:pPr>
          <w:r>
            <w:rPr>
              <w:b/>
              <w:sz w:val="24"/>
            </w:rPr>
            <w:fldChar w:fldCharType="begin"/>
          </w:r>
          <w:r>
            <w:rPr>
              <w:b/>
              <w:sz w:val="24"/>
            </w:rPr>
            <w:instrText xml:space="preserve"> DOCPROPERTY "PDName"  \* MERGEFORMAT </w:instrText>
          </w:r>
          <w:r>
            <w:rPr>
              <w:b/>
              <w:sz w:val="24"/>
            </w:rPr>
            <w:fldChar w:fldCharType="separate"/>
          </w:r>
          <w:r>
            <w:rPr>
              <w:bCs/>
              <w:sz w:val="24"/>
            </w:rPr>
            <w:t>Error! Unknown document property name.</w:t>
          </w:r>
          <w:r>
            <w:rPr>
              <w:b/>
              <w:sz w:val="24"/>
            </w:rPr>
            <w:fldChar w:fldCharType="end"/>
          </w:r>
        </w:p>
      </w:tc>
    </w:tr>
    <w:tr w:rsidR="002279C1" w14:paraId="7C5CC202" w14:textId="77777777">
      <w:trPr>
        <w:cantSplit/>
        <w:trHeight w:hRule="exact" w:val="300"/>
      </w:trPr>
      <w:tc>
        <w:tcPr>
          <w:tcW w:w="300" w:type="dxa"/>
          <w:shd w:val="clear" w:color="auto" w:fill="EDE9F2"/>
        </w:tcPr>
        <w:p w14:paraId="20A39B8A" w14:textId="77777777" w:rsidR="002279C1" w:rsidRDefault="002279C1"/>
      </w:tc>
      <w:tc>
        <w:tcPr>
          <w:tcW w:w="500" w:type="dxa"/>
          <w:vMerge/>
          <w:vAlign w:val="bottom"/>
        </w:tcPr>
        <w:p w14:paraId="3F92C357" w14:textId="77777777" w:rsidR="002279C1" w:rsidRDefault="002279C1">
          <w:pPr>
            <w:rPr>
              <w:b/>
              <w:sz w:val="24"/>
            </w:rPr>
          </w:pPr>
        </w:p>
      </w:tc>
    </w:tr>
    <w:tr w:rsidR="002279C1" w14:paraId="06BA742E" w14:textId="77777777">
      <w:trPr>
        <w:cantSplit/>
        <w:trHeight w:hRule="exact" w:val="100"/>
      </w:trPr>
      <w:tc>
        <w:tcPr>
          <w:tcW w:w="300" w:type="dxa"/>
        </w:tcPr>
        <w:p w14:paraId="0D8BCC07" w14:textId="77777777" w:rsidR="002279C1" w:rsidRDefault="002279C1"/>
      </w:tc>
      <w:tc>
        <w:tcPr>
          <w:tcW w:w="500" w:type="dxa"/>
          <w:vMerge/>
          <w:vAlign w:val="bottom"/>
        </w:tcPr>
        <w:p w14:paraId="471EE16A" w14:textId="77777777" w:rsidR="002279C1" w:rsidRDefault="002279C1">
          <w:pPr>
            <w:rPr>
              <w:b/>
              <w:sz w:val="24"/>
            </w:rPr>
          </w:pPr>
        </w:p>
      </w:tc>
    </w:tr>
    <w:tr w:rsidR="002279C1" w14:paraId="73688458" w14:textId="77777777">
      <w:trPr>
        <w:cantSplit/>
        <w:trHeight w:val="236"/>
      </w:trPr>
      <w:tc>
        <w:tcPr>
          <w:tcW w:w="300" w:type="dxa"/>
          <w:vMerge w:val="restart"/>
          <w:textDirection w:val="tbRl"/>
        </w:tcPr>
        <w:p w14:paraId="3A07C5EE" w14:textId="77777777" w:rsidR="002279C1" w:rsidRDefault="002279C1">
          <w:pPr>
            <w:jc w:val="right"/>
            <w:rPr>
              <w:b/>
            </w:rPr>
          </w:pPr>
          <w:r>
            <w:rPr>
              <w:b/>
            </w:rPr>
            <w:fldChar w:fldCharType="begin"/>
          </w:r>
          <w:r>
            <w:rPr>
              <w:b/>
            </w:rPr>
            <w:instrText xml:space="preserve"> DOCPROPERTY "DocumentTitleShort"  \* MERGEFORMAT </w:instrText>
          </w:r>
          <w:r>
            <w:rPr>
              <w:b/>
            </w:rPr>
            <w:fldChar w:fldCharType="separate"/>
          </w:r>
          <w:r>
            <w:rPr>
              <w:bCs/>
            </w:rPr>
            <w:t>Error! Unknown document property name.</w:t>
          </w:r>
          <w:r>
            <w:rPr>
              <w:b/>
            </w:rPr>
            <w:fldChar w:fldCharType="end"/>
          </w:r>
        </w:p>
      </w:tc>
      <w:tc>
        <w:tcPr>
          <w:tcW w:w="500" w:type="dxa"/>
          <w:vMerge/>
          <w:vAlign w:val="bottom"/>
        </w:tcPr>
        <w:p w14:paraId="5740FE4C" w14:textId="77777777" w:rsidR="002279C1" w:rsidRDefault="002279C1">
          <w:pPr>
            <w:rPr>
              <w:b/>
              <w:sz w:val="24"/>
            </w:rPr>
          </w:pPr>
        </w:p>
      </w:tc>
    </w:tr>
    <w:tr w:rsidR="002279C1" w14:paraId="214C2706" w14:textId="77777777">
      <w:trPr>
        <w:cantSplit/>
        <w:trHeight w:hRule="exact" w:val="6700"/>
      </w:trPr>
      <w:tc>
        <w:tcPr>
          <w:tcW w:w="300" w:type="dxa"/>
          <w:vMerge/>
        </w:tcPr>
        <w:p w14:paraId="0BAA22E7" w14:textId="77777777" w:rsidR="002279C1" w:rsidRDefault="002279C1">
          <w:pPr>
            <w:rPr>
              <w:b/>
            </w:rPr>
          </w:pPr>
        </w:p>
      </w:tc>
      <w:tc>
        <w:tcPr>
          <w:tcW w:w="500" w:type="dxa"/>
          <w:textDirection w:val="tbRl"/>
        </w:tcPr>
        <w:p w14:paraId="1909A002" w14:textId="77777777" w:rsidR="002279C1" w:rsidRDefault="002279C1">
          <w:pPr>
            <w:jc w:val="right"/>
            <w:rPr>
              <w:b/>
              <w:sz w:val="40"/>
            </w:rPr>
          </w:pPr>
          <w:r>
            <w:rPr>
              <w:b/>
              <w:sz w:val="40"/>
            </w:rPr>
            <w:fldChar w:fldCharType="begin"/>
          </w:r>
          <w:r>
            <w:rPr>
              <w:b/>
              <w:sz w:val="40"/>
            </w:rPr>
            <w:instrText xml:space="preserve"> DOCPROPERTY "DocumentNumber"  \* MERGEFORMAT </w:instrText>
          </w:r>
          <w:r>
            <w:rPr>
              <w:b/>
              <w:sz w:val="40"/>
            </w:rPr>
            <w:fldChar w:fldCharType="separate"/>
          </w:r>
          <w:r>
            <w:rPr>
              <w:bCs/>
              <w:sz w:val="40"/>
            </w:rPr>
            <w:t>Error! Unknown document property name.</w:t>
          </w:r>
          <w:r>
            <w:rPr>
              <w:b/>
              <w:sz w:val="40"/>
            </w:rPr>
            <w:fldChar w:fldCharType="end"/>
          </w:r>
        </w:p>
      </w:tc>
    </w:tr>
  </w:tbl>
  <w:tbl>
    <w:tblPr>
      <w:tblpPr w:vertAnchor="page" w:horzAnchor="page" w:tblpX="1001" w:tblpY="501"/>
      <w:tblOverlap w:val="never"/>
      <w:tblW w:w="9900" w:type="dxa"/>
      <w:tblBorders>
        <w:insideH w:val="single" w:sz="2" w:space="0" w:color="CABDD7"/>
      </w:tblBorders>
      <w:tblLayout w:type="fixed"/>
      <w:tblCellMar>
        <w:top w:w="60" w:type="dxa"/>
        <w:left w:w="0" w:type="dxa"/>
        <w:bottom w:w="40" w:type="dxa"/>
        <w:right w:w="0" w:type="dxa"/>
      </w:tblCellMar>
      <w:tblLook w:val="0000" w:firstRow="0" w:lastRow="0" w:firstColumn="0" w:lastColumn="0" w:noHBand="0" w:noVBand="0"/>
    </w:tblPr>
    <w:tblGrid>
      <w:gridCol w:w="3200"/>
      <w:gridCol w:w="6700"/>
    </w:tblGrid>
    <w:tr w:rsidR="002279C1" w14:paraId="1CCEFF12" w14:textId="77777777" w:rsidTr="00D52503">
      <w:trPr>
        <w:cantSplit/>
        <w:trHeight w:hRule="exact" w:val="500"/>
      </w:trPr>
      <w:tc>
        <w:tcPr>
          <w:tcW w:w="3200" w:type="dxa"/>
          <w:tcBorders>
            <w:top w:val="nil"/>
            <w:bottom w:val="single" w:sz="2" w:space="0" w:color="50227B"/>
          </w:tcBorders>
          <w:vAlign w:val="bottom"/>
        </w:tcPr>
        <w:p w14:paraId="0181D0CC" w14:textId="77777777" w:rsidR="002279C1" w:rsidRDefault="002279C1" w:rsidP="00D016AA">
          <w:pPr>
            <w:pStyle w:val="zHeaderTopLeft"/>
          </w:pPr>
          <w:fldSimple w:instr=" DOCPROPERTY &quot;Division&quot;  \* MERGEFORMAT ">
            <w:r>
              <w:t>NXP Semiconductors</w:t>
            </w:r>
          </w:fldSimple>
        </w:p>
      </w:tc>
      <w:tc>
        <w:tcPr>
          <w:tcW w:w="6700" w:type="dxa"/>
          <w:tcBorders>
            <w:top w:val="nil"/>
            <w:bottom w:val="single" w:sz="2" w:space="0" w:color="50227B"/>
          </w:tcBorders>
          <w:vAlign w:val="bottom"/>
        </w:tcPr>
        <w:p w14:paraId="6C33DDC0" w14:textId="77777777" w:rsidR="002279C1" w:rsidRDefault="002279C1" w:rsidP="00D016AA">
          <w:pPr>
            <w:pStyle w:val="zHeaderTopRight"/>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7672D86E" w14:textId="77777777" w:rsidTr="00D52503">
      <w:trPr>
        <w:cantSplit/>
        <w:trHeight w:val="280"/>
      </w:trPr>
      <w:tc>
        <w:tcPr>
          <w:tcW w:w="3200" w:type="dxa"/>
          <w:tcBorders>
            <w:top w:val="single" w:sz="2" w:space="0" w:color="50227B"/>
          </w:tcBorders>
        </w:tcPr>
        <w:p w14:paraId="4C1C1F58" w14:textId="77777777" w:rsidR="002279C1" w:rsidRDefault="002279C1" w:rsidP="00C16B1A">
          <w:pPr>
            <w:pStyle w:val="zHeaderBottomLeft"/>
          </w:pPr>
        </w:p>
      </w:tc>
      <w:tc>
        <w:tcPr>
          <w:tcW w:w="6700" w:type="dxa"/>
          <w:tcBorders>
            <w:top w:val="single" w:sz="2" w:space="0" w:color="50227B"/>
          </w:tcBorders>
        </w:tcPr>
        <w:p w14:paraId="6DEB4995" w14:textId="77777777" w:rsidR="002279C1" w:rsidRDefault="002279C1" w:rsidP="00C16B1A">
          <w:pPr>
            <w:pStyle w:val="zHeaderBottomRight"/>
          </w:pPr>
          <w:fldSimple w:instr=" DOCPROPERTY &quot;Alternative descriptive title&quot;  \* MERGEFORMAT ">
            <w:r>
              <w:t>&lt;Alternative descriptive title&gt;</w:t>
            </w:r>
          </w:fldSimple>
        </w:p>
      </w:tc>
    </w:tr>
  </w:tbl>
  <w:p w14:paraId="2EE5E52E" w14:textId="77777777" w:rsidR="002279C1" w:rsidRDefault="002279C1">
    <w:r>
      <w:rPr>
        <w:noProof/>
      </w:rPr>
      <mc:AlternateContent>
        <mc:Choice Requires="wps">
          <w:drawing>
            <wp:anchor distT="0" distB="0" distL="114300" distR="114300" simplePos="0" relativeHeight="251661824" behindDoc="1" locked="0" layoutInCell="1" allowOverlap="1" wp14:anchorId="6F3DBC80" wp14:editId="2E755BE8">
              <wp:simplePos x="0" y="0"/>
              <wp:positionH relativeFrom="page">
                <wp:posOffset>4826000</wp:posOffset>
              </wp:positionH>
              <wp:positionV relativeFrom="page">
                <wp:posOffset>127000</wp:posOffset>
              </wp:positionV>
              <wp:extent cx="3651250" cy="1676400"/>
              <wp:effectExtent l="1050925" t="0" r="0" b="66675"/>
              <wp:wrapNone/>
              <wp:docPr id="11" name="WordArt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3A0A7C9" w14:textId="77777777" w:rsidR="002279C1" w:rsidRPr="00F80484" w:rsidRDefault="002279C1" w:rsidP="00AD5797">
                          <w:pPr>
                            <w:jc w:val="center"/>
                            <w:rPr>
                              <w:sz w:val="24"/>
                              <w:szCs w:val="24"/>
                              <w:lang w:val="de-DE"/>
                            </w:rPr>
                          </w:pPr>
                          <w:r w:rsidRPr="00F80484">
                            <w:rPr>
                              <w:b/>
                              <w:bCs/>
                              <w:color w:val="D9D9D9"/>
                              <w:lang w:val="de-DE"/>
                            </w:rPr>
                            <w:t>DRAFT</w:t>
                          </w:r>
                        </w:p>
                        <w:p w14:paraId="5551A31C" w14:textId="77777777" w:rsidR="002279C1" w:rsidRPr="00F80484" w:rsidRDefault="002279C1" w:rsidP="00AD5797">
                          <w:pPr>
                            <w:jc w:val="center"/>
                            <w:rPr>
                              <w:lang w:val="de-DE"/>
                            </w:rPr>
                          </w:pPr>
                          <w:r w:rsidRPr="00F80484">
                            <w:rPr>
                              <w:b/>
                              <w:bCs/>
                              <w:color w:val="D9D9D9"/>
                              <w:lang w:val="de-DE"/>
                            </w:rPr>
                            <w:t>DRAFT  DRAFT   D</w:t>
                          </w:r>
                        </w:p>
                        <w:p w14:paraId="37EB41E3" w14:textId="77777777" w:rsidR="002279C1" w:rsidRPr="00F80484" w:rsidRDefault="002279C1" w:rsidP="00AD5797">
                          <w:pPr>
                            <w:jc w:val="center"/>
                            <w:rPr>
                              <w:lang w:val="de-DE"/>
                            </w:rPr>
                          </w:pPr>
                          <w:r w:rsidRPr="00F80484">
                            <w:rPr>
                              <w:b/>
                              <w:bCs/>
                              <w:color w:val="D9D9D9"/>
                              <w:lang w:val="de-DE"/>
                            </w:rPr>
                            <w:t>DRAFT  DRAFT  DRAFT  DRA</w:t>
                          </w:r>
                        </w:p>
                        <w:p w14:paraId="574B7DB3" w14:textId="77777777" w:rsidR="002279C1" w:rsidRPr="00F80484" w:rsidRDefault="002279C1" w:rsidP="00AD5797">
                          <w:pPr>
                            <w:jc w:val="center"/>
                            <w:rPr>
                              <w:lang w:val="de-DE"/>
                            </w:rPr>
                          </w:pPr>
                          <w:r w:rsidRPr="00F80484">
                            <w:rPr>
                              <w:b/>
                              <w:bCs/>
                              <w:color w:val="D9D9D9"/>
                              <w:lang w:val="de-DE"/>
                            </w:rPr>
                            <w:t>DRAFT  DRAFT  DRAFT  DRAFT  DRAFT</w:t>
                          </w:r>
                        </w:p>
                        <w:p w14:paraId="06222CE0" w14:textId="77777777" w:rsidR="002279C1" w:rsidRPr="00F80484" w:rsidRDefault="002279C1" w:rsidP="00AD5797">
                          <w:pPr>
                            <w:jc w:val="center"/>
                            <w:rPr>
                              <w:lang w:val="de-DE"/>
                            </w:rPr>
                          </w:pPr>
                          <w:r w:rsidRPr="00F80484">
                            <w:rPr>
                              <w:b/>
                              <w:bCs/>
                              <w:color w:val="D9D9D9"/>
                              <w:lang w:val="de-DE"/>
                            </w:rPr>
                            <w:t>DRAFT  DRAFT  DRAFT  DRAFT  DRAFT  DRAFT  D</w:t>
                          </w:r>
                        </w:p>
                        <w:p w14:paraId="68202F9D" w14:textId="77777777" w:rsidR="002279C1" w:rsidRPr="00F80484" w:rsidRDefault="002279C1" w:rsidP="00AD5797">
                          <w:pPr>
                            <w:jc w:val="center"/>
                            <w:rPr>
                              <w:lang w:val="de-DE"/>
                            </w:rPr>
                          </w:pPr>
                          <w:r w:rsidRPr="00F80484">
                            <w:rPr>
                              <w:b/>
                              <w:bCs/>
                              <w:color w:val="D9D9D9"/>
                              <w:lang w:val="de-DE"/>
                            </w:rPr>
                            <w:t>DRAFT  DRAFT  DRAFT  DRAFT  DRAFT  DRAFT  DRAFT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3DBC80" id="_x0000_t202" coordsize="21600,21600" o:spt="202" path="m,l,21600r21600,l21600,xe">
              <v:stroke joinstyle="miter"/>
              <v:path gradientshapeok="t" o:connecttype="rect"/>
            </v:shapetype>
            <v:shape id="WordArt 252" o:spid="_x0000_s1032" type="#_x0000_t202" style="position:absolute;margin-left:380pt;margin-top:10pt;width:287.5pt;height:132pt;rotation:45;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" filled="f" stroked="f">
              <v:stroke joinstyle="round"/>
              <o:lock v:ext="edit" shapetype="t"/>
              <v:textbox style="mso-fit-shape-to-text:t">
                <w:txbxContent>
                  <w:p w14:paraId="53A0A7C9" w14:textId="77777777" w:rsidR="002279C1" w:rsidRPr="00F80484" w:rsidRDefault="002279C1" w:rsidP="00AD5797">
                    <w:pPr>
                      <w:jc w:val="center"/>
                      <w:rPr>
                        <w:sz w:val="24"/>
                        <w:szCs w:val="24"/>
                        <w:lang w:val="de-DE"/>
                      </w:rPr>
                    </w:pPr>
                    <w:r w:rsidRPr="00F80484">
                      <w:rPr>
                        <w:b/>
                        <w:bCs/>
                        <w:color w:val="D9D9D9"/>
                        <w:lang w:val="de-DE"/>
                      </w:rPr>
                      <w:t>DRAFT</w:t>
                    </w:r>
                  </w:p>
                  <w:p w14:paraId="5551A31C" w14:textId="77777777" w:rsidR="002279C1" w:rsidRPr="00F80484" w:rsidRDefault="002279C1" w:rsidP="00AD5797">
                    <w:pPr>
                      <w:jc w:val="center"/>
                      <w:rPr>
                        <w:lang w:val="de-DE"/>
                      </w:rPr>
                    </w:pPr>
                    <w:r w:rsidRPr="00F80484">
                      <w:rPr>
                        <w:b/>
                        <w:bCs/>
                        <w:color w:val="D9D9D9"/>
                        <w:lang w:val="de-DE"/>
                      </w:rPr>
                      <w:t>DRAFT  DRAFT   D</w:t>
                    </w:r>
                  </w:p>
                  <w:p w14:paraId="37EB41E3" w14:textId="77777777" w:rsidR="002279C1" w:rsidRPr="00F80484" w:rsidRDefault="002279C1" w:rsidP="00AD5797">
                    <w:pPr>
                      <w:jc w:val="center"/>
                      <w:rPr>
                        <w:lang w:val="de-DE"/>
                      </w:rPr>
                    </w:pPr>
                    <w:r w:rsidRPr="00F80484">
                      <w:rPr>
                        <w:b/>
                        <w:bCs/>
                        <w:color w:val="D9D9D9"/>
                        <w:lang w:val="de-DE"/>
                      </w:rPr>
                      <w:t>DRAFT  DRAFT  DRAFT  DRA</w:t>
                    </w:r>
                  </w:p>
                  <w:p w14:paraId="574B7DB3" w14:textId="77777777" w:rsidR="002279C1" w:rsidRPr="00F80484" w:rsidRDefault="002279C1" w:rsidP="00AD5797">
                    <w:pPr>
                      <w:jc w:val="center"/>
                      <w:rPr>
                        <w:lang w:val="de-DE"/>
                      </w:rPr>
                    </w:pPr>
                    <w:r w:rsidRPr="00F80484">
                      <w:rPr>
                        <w:b/>
                        <w:bCs/>
                        <w:color w:val="D9D9D9"/>
                        <w:lang w:val="de-DE"/>
                      </w:rPr>
                      <w:t>DRAFT  DRAFT  DRAFT  DRAFT  DRAFT</w:t>
                    </w:r>
                  </w:p>
                  <w:p w14:paraId="06222CE0" w14:textId="77777777" w:rsidR="002279C1" w:rsidRPr="00F80484" w:rsidRDefault="002279C1" w:rsidP="00AD5797">
                    <w:pPr>
                      <w:jc w:val="center"/>
                      <w:rPr>
                        <w:lang w:val="de-DE"/>
                      </w:rPr>
                    </w:pPr>
                    <w:r w:rsidRPr="00F80484">
                      <w:rPr>
                        <w:b/>
                        <w:bCs/>
                        <w:color w:val="D9D9D9"/>
                        <w:lang w:val="de-DE"/>
                      </w:rPr>
                      <w:t>DRAFT  DRAFT  DRAFT  DRAFT  DRAFT  DRAFT  D</w:t>
                    </w:r>
                  </w:p>
                  <w:p w14:paraId="68202F9D" w14:textId="77777777" w:rsidR="002279C1" w:rsidRPr="00F80484" w:rsidRDefault="002279C1" w:rsidP="00AD5797">
                    <w:pPr>
                      <w:jc w:val="center"/>
                      <w:rPr>
                        <w:lang w:val="de-DE"/>
                      </w:rPr>
                    </w:pPr>
                    <w:r w:rsidRPr="00F80484">
                      <w:rPr>
                        <w:b/>
                        <w:bCs/>
                        <w:color w:val="D9D9D9"/>
                        <w:lang w:val="de-DE"/>
                      </w:rPr>
                      <w:t>DRAFT  DRAFT  DRAFT  DRAFT  DRAFT  DRAFT  DRAFT  DRA</w:t>
                    </w:r>
                  </w:p>
                </w:txbxContent>
              </v:textbox>
              <w10:wrap anchorx="page" anchory="page"/>
            </v:shape>
          </w:pict>
        </mc:Fallback>
      </mc:AlternateContent>
    </w:r>
    <w:r>
      <w:rPr>
        <w:noProof/>
      </w:rPr>
      <mc:AlternateContent>
        <mc:Choice Requires="wps">
          <w:drawing>
            <wp:anchor distT="0" distB="0" distL="114300" distR="114300" simplePos="0" relativeHeight="251653632" behindDoc="1" locked="0" layoutInCell="1" allowOverlap="1" wp14:anchorId="6753B237" wp14:editId="10E8C725">
              <wp:simplePos x="0" y="0"/>
              <wp:positionH relativeFrom="page">
                <wp:align>center</wp:align>
              </wp:positionH>
              <wp:positionV relativeFrom="page">
                <wp:align>center</wp:align>
              </wp:positionV>
              <wp:extent cx="6381750" cy="771525"/>
              <wp:effectExtent l="0" t="2066925" r="0" b="2066925"/>
              <wp:wrapNone/>
              <wp:docPr id="10" name="WordArt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86B472F" w14:textId="77777777" w:rsidR="002279C1" w:rsidRDefault="002279C1" w:rsidP="00AD5797">
                          <w:pPr>
                            <w:jc w:val="center"/>
                            <w:rPr>
                              <w:sz w:val="24"/>
                              <w:szCs w:val="24"/>
                            </w:rPr>
                          </w:pPr>
                          <w:r>
                            <w:rPr>
                              <w:b/>
                              <w:bCs/>
                              <w:color w:val="D9D9D9"/>
                              <w:sz w:val="108"/>
                              <w:szCs w:val="108"/>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753B237" id="WordArt 244" o:spid="_x0000_s1033" type="#_x0000_t202" style="position:absolute;margin-left:0;margin-top:0;width:502.5pt;height:60.75pt;rotation:-45;z-index:-2516628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" filled="f" stroked="f">
              <v:stroke joinstyle="round"/>
              <o:lock v:ext="edit" shapetype="t"/>
              <v:textbox style="mso-fit-shape-to-text:t">
                <w:txbxContent>
                  <w:p w14:paraId="786B472F" w14:textId="77777777" w:rsidR="002279C1" w:rsidRDefault="002279C1" w:rsidP="00AD5797">
                    <w:pPr>
                      <w:jc w:val="center"/>
                      <w:rPr>
                        <w:sz w:val="24"/>
                        <w:szCs w:val="24"/>
                      </w:rPr>
                    </w:pPr>
                    <w:r>
                      <w:rPr>
                        <w:b/>
                        <w:bCs/>
                        <w:color w:val="D9D9D9"/>
                        <w:sz w:val="108"/>
                        <w:szCs w:val="108"/>
                      </w:rPr>
                      <w:t>SECURITY STATUS</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4561" w:tblpY="1001"/>
      <w:tblOverlap w:val="never"/>
      <w:tblW w:w="0" w:type="auto"/>
      <w:tblBorders>
        <w:insideV w:val="single" w:sz="2" w:space="0" w:color="4B186E"/>
      </w:tblBorders>
      <w:tblLayout w:type="fixed"/>
      <w:tblCellMar>
        <w:left w:w="0" w:type="dxa"/>
        <w:right w:w="0" w:type="dxa"/>
      </w:tblCellMar>
      <w:tblLook w:val="0000" w:firstRow="0" w:lastRow="0" w:firstColumn="0" w:lastColumn="0" w:noHBand="0" w:noVBand="0"/>
    </w:tblPr>
    <w:tblGrid>
      <w:gridCol w:w="300"/>
      <w:gridCol w:w="500"/>
    </w:tblGrid>
    <w:tr w:rsidR="002279C1" w14:paraId="02CE6912" w14:textId="77777777">
      <w:trPr>
        <w:cantSplit/>
        <w:trHeight w:hRule="exact" w:val="300"/>
      </w:trPr>
      <w:tc>
        <w:tcPr>
          <w:tcW w:w="300" w:type="dxa"/>
          <w:tcBorders>
            <w:bottom w:val="nil"/>
          </w:tcBorders>
          <w:shd w:val="clear" w:color="auto" w:fill="4B186E"/>
        </w:tcPr>
        <w:p w14:paraId="4A1E6E2A" w14:textId="77777777" w:rsidR="002279C1" w:rsidRDefault="002279C1"/>
      </w:tc>
      <w:tc>
        <w:tcPr>
          <w:tcW w:w="500" w:type="dxa"/>
          <w:vMerge w:val="restart"/>
          <w:textDirection w:val="tbRl"/>
          <w:vAlign w:val="bottom"/>
        </w:tcPr>
        <w:p w14:paraId="0C7515B5" w14:textId="77777777" w:rsidR="002279C1" w:rsidRDefault="002279C1">
          <w:pPr>
            <w:rPr>
              <w:b/>
              <w:sz w:val="24"/>
            </w:rPr>
          </w:pPr>
          <w:r>
            <w:rPr>
              <w:b/>
              <w:sz w:val="24"/>
            </w:rPr>
            <w:fldChar w:fldCharType="begin"/>
          </w:r>
          <w:r>
            <w:rPr>
              <w:b/>
              <w:sz w:val="24"/>
            </w:rPr>
            <w:instrText xml:space="preserve"> DOCPROPERTY "PDName"  \* MERGEFORMAT </w:instrText>
          </w:r>
          <w:r>
            <w:rPr>
              <w:b/>
              <w:sz w:val="24"/>
            </w:rPr>
            <w:fldChar w:fldCharType="separate"/>
          </w:r>
          <w:r>
            <w:rPr>
              <w:bCs/>
              <w:sz w:val="24"/>
            </w:rPr>
            <w:t>Error! Unknown document property name.</w:t>
          </w:r>
          <w:r>
            <w:rPr>
              <w:b/>
              <w:sz w:val="24"/>
            </w:rPr>
            <w:fldChar w:fldCharType="end"/>
          </w:r>
        </w:p>
      </w:tc>
    </w:tr>
    <w:tr w:rsidR="002279C1" w14:paraId="543A018B" w14:textId="77777777">
      <w:trPr>
        <w:cantSplit/>
        <w:trHeight w:hRule="exact" w:val="300"/>
      </w:trPr>
      <w:tc>
        <w:tcPr>
          <w:tcW w:w="300" w:type="dxa"/>
          <w:shd w:val="clear" w:color="auto" w:fill="B1A2C5"/>
        </w:tcPr>
        <w:p w14:paraId="43A18060" w14:textId="77777777" w:rsidR="002279C1" w:rsidRDefault="002279C1"/>
      </w:tc>
      <w:tc>
        <w:tcPr>
          <w:tcW w:w="500" w:type="dxa"/>
          <w:vMerge/>
          <w:vAlign w:val="bottom"/>
        </w:tcPr>
        <w:p w14:paraId="25C6BC7E" w14:textId="77777777" w:rsidR="002279C1" w:rsidRDefault="002279C1">
          <w:pPr>
            <w:rPr>
              <w:b/>
              <w:sz w:val="24"/>
            </w:rPr>
          </w:pPr>
        </w:p>
      </w:tc>
    </w:tr>
    <w:tr w:rsidR="002279C1" w14:paraId="6883A93E" w14:textId="77777777">
      <w:trPr>
        <w:cantSplit/>
        <w:trHeight w:hRule="exact" w:val="100"/>
      </w:trPr>
      <w:tc>
        <w:tcPr>
          <w:tcW w:w="300" w:type="dxa"/>
        </w:tcPr>
        <w:p w14:paraId="505A0E2F" w14:textId="77777777" w:rsidR="002279C1" w:rsidRDefault="002279C1"/>
      </w:tc>
      <w:tc>
        <w:tcPr>
          <w:tcW w:w="500" w:type="dxa"/>
          <w:vMerge/>
          <w:vAlign w:val="bottom"/>
        </w:tcPr>
        <w:p w14:paraId="29DEEF00" w14:textId="77777777" w:rsidR="002279C1" w:rsidRDefault="002279C1">
          <w:pPr>
            <w:rPr>
              <w:b/>
              <w:sz w:val="24"/>
            </w:rPr>
          </w:pPr>
        </w:p>
      </w:tc>
    </w:tr>
    <w:tr w:rsidR="002279C1" w14:paraId="2AAD8A11" w14:textId="77777777">
      <w:trPr>
        <w:cantSplit/>
        <w:trHeight w:val="240"/>
      </w:trPr>
      <w:tc>
        <w:tcPr>
          <w:tcW w:w="300" w:type="dxa"/>
          <w:vMerge w:val="restart"/>
          <w:textDirection w:val="tbRl"/>
        </w:tcPr>
        <w:p w14:paraId="1E008BFD" w14:textId="77777777" w:rsidR="002279C1" w:rsidRDefault="002279C1">
          <w:pPr>
            <w:jc w:val="right"/>
            <w:rPr>
              <w:b/>
            </w:rPr>
          </w:pPr>
          <w:r>
            <w:rPr>
              <w:b/>
            </w:rPr>
            <w:fldChar w:fldCharType="begin"/>
          </w:r>
          <w:r>
            <w:rPr>
              <w:b/>
            </w:rPr>
            <w:instrText xml:space="preserve"> DOCPROPERTY "DocumentTitleShort"  \* MERGEFORMAT </w:instrText>
          </w:r>
          <w:r>
            <w:rPr>
              <w:b/>
            </w:rPr>
            <w:fldChar w:fldCharType="separate"/>
          </w:r>
          <w:r>
            <w:rPr>
              <w:bCs/>
            </w:rPr>
            <w:t>Error! Unknown document property name.</w:t>
          </w:r>
          <w:r>
            <w:rPr>
              <w:b/>
            </w:rPr>
            <w:fldChar w:fldCharType="end"/>
          </w:r>
        </w:p>
      </w:tc>
      <w:tc>
        <w:tcPr>
          <w:tcW w:w="500" w:type="dxa"/>
          <w:vMerge/>
          <w:vAlign w:val="bottom"/>
        </w:tcPr>
        <w:p w14:paraId="160721EF" w14:textId="77777777" w:rsidR="002279C1" w:rsidRDefault="002279C1">
          <w:pPr>
            <w:rPr>
              <w:b/>
              <w:sz w:val="24"/>
            </w:rPr>
          </w:pPr>
        </w:p>
      </w:tc>
    </w:tr>
    <w:tr w:rsidR="002279C1" w14:paraId="68EC91D3" w14:textId="77777777">
      <w:trPr>
        <w:cantSplit/>
        <w:trHeight w:hRule="exact" w:val="6700"/>
      </w:trPr>
      <w:tc>
        <w:tcPr>
          <w:tcW w:w="300" w:type="dxa"/>
          <w:vMerge/>
        </w:tcPr>
        <w:p w14:paraId="5E968983" w14:textId="77777777" w:rsidR="002279C1" w:rsidRDefault="002279C1">
          <w:pPr>
            <w:rPr>
              <w:b/>
            </w:rPr>
          </w:pPr>
        </w:p>
      </w:tc>
      <w:tc>
        <w:tcPr>
          <w:tcW w:w="500" w:type="dxa"/>
          <w:textDirection w:val="tbRl"/>
        </w:tcPr>
        <w:p w14:paraId="5026508A" w14:textId="77777777" w:rsidR="002279C1" w:rsidRDefault="002279C1">
          <w:pPr>
            <w:jc w:val="right"/>
            <w:rPr>
              <w:b/>
              <w:sz w:val="40"/>
            </w:rPr>
          </w:pPr>
          <w:r>
            <w:rPr>
              <w:b/>
              <w:sz w:val="40"/>
            </w:rPr>
            <w:fldChar w:fldCharType="begin"/>
          </w:r>
          <w:r>
            <w:rPr>
              <w:b/>
              <w:sz w:val="40"/>
            </w:rPr>
            <w:instrText xml:space="preserve"> DOCPROPERTY "DocumentNumber"  \* MERGEFORMAT </w:instrText>
          </w:r>
          <w:r>
            <w:rPr>
              <w:b/>
              <w:sz w:val="40"/>
            </w:rPr>
            <w:fldChar w:fldCharType="separate"/>
          </w:r>
          <w:r>
            <w:rPr>
              <w:bCs/>
              <w:sz w:val="40"/>
            </w:rPr>
            <w:t>Error! Unknown document property name.</w:t>
          </w:r>
          <w:r>
            <w:rPr>
              <w:b/>
              <w:sz w:val="40"/>
            </w:rPr>
            <w:fldChar w:fldCharType="end"/>
          </w:r>
        </w:p>
      </w:tc>
    </w:tr>
  </w:tbl>
  <w:tbl>
    <w:tblPr>
      <w:tblpPr w:vertAnchor="page" w:horzAnchor="page" w:tblpX="1001" w:tblpY="501"/>
      <w:tblOverlap w:val="never"/>
      <w:tblW w:w="9900" w:type="dxa"/>
      <w:tblBorders>
        <w:insideH w:val="single" w:sz="2" w:space="0" w:color="00523D"/>
      </w:tblBorders>
      <w:tblLayout w:type="fixed"/>
      <w:tblCellMar>
        <w:top w:w="60" w:type="dxa"/>
        <w:left w:w="0" w:type="dxa"/>
        <w:bottom w:w="40" w:type="dxa"/>
        <w:right w:w="0" w:type="dxa"/>
      </w:tblCellMar>
      <w:tblLook w:val="0000" w:firstRow="0" w:lastRow="0" w:firstColumn="0" w:lastColumn="0" w:noHBand="0" w:noVBand="0"/>
    </w:tblPr>
    <w:tblGrid>
      <w:gridCol w:w="3200"/>
      <w:gridCol w:w="6700"/>
    </w:tblGrid>
    <w:tr w:rsidR="002279C1" w14:paraId="19500AD7" w14:textId="77777777">
      <w:trPr>
        <w:cantSplit/>
        <w:trHeight w:hRule="exact" w:val="500"/>
      </w:trPr>
      <w:tc>
        <w:tcPr>
          <w:tcW w:w="3200" w:type="dxa"/>
          <w:tcBorders>
            <w:top w:val="nil"/>
            <w:bottom w:val="single" w:sz="2" w:space="0" w:color="992C96"/>
          </w:tcBorders>
          <w:vAlign w:val="bottom"/>
        </w:tcPr>
        <w:p w14:paraId="56A347BC" w14:textId="77777777" w:rsidR="002279C1" w:rsidRDefault="002279C1">
          <w:pPr>
            <w:pStyle w:val="zHeaderTopLeft"/>
          </w:pPr>
          <w:fldSimple w:instr=" DOCPROPERTY &quot;Division&quot;  \* MERGEFORMAT ">
            <w:r>
              <w:t>NXP Semiconductors</w:t>
            </w:r>
          </w:fldSimple>
        </w:p>
      </w:tc>
      <w:tc>
        <w:tcPr>
          <w:tcW w:w="6700" w:type="dxa"/>
          <w:tcBorders>
            <w:top w:val="nil"/>
            <w:bottom w:val="single" w:sz="2" w:space="0" w:color="992C96"/>
          </w:tcBorders>
          <w:vAlign w:val="bottom"/>
        </w:tcPr>
        <w:p w14:paraId="5103C958" w14:textId="77777777" w:rsidR="002279C1" w:rsidRDefault="002279C1">
          <w:pPr>
            <w:pStyle w:val="zHeaderTopRight"/>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1A1FA2E6" w14:textId="77777777">
      <w:trPr>
        <w:cantSplit/>
        <w:trHeight w:hRule="exact" w:val="300"/>
      </w:trPr>
      <w:tc>
        <w:tcPr>
          <w:tcW w:w="3200" w:type="dxa"/>
          <w:tcBorders>
            <w:top w:val="single" w:sz="2" w:space="0" w:color="992C96"/>
            <w:bottom w:val="nil"/>
          </w:tcBorders>
        </w:tcPr>
        <w:p w14:paraId="2EBC93BA" w14:textId="77777777" w:rsidR="002279C1" w:rsidRDefault="002279C1">
          <w:pPr>
            <w:pStyle w:val="zHeaderBottomLeft"/>
          </w:pPr>
        </w:p>
      </w:tc>
      <w:tc>
        <w:tcPr>
          <w:tcW w:w="4950" w:type="dxa"/>
          <w:tcBorders>
            <w:top w:val="single" w:sz="2" w:space="0" w:color="992C96"/>
            <w:bottom w:val="nil"/>
          </w:tcBorders>
          <w:vAlign w:val="bottom"/>
        </w:tcPr>
        <w:p w14:paraId="137C1433" w14:textId="77777777" w:rsidR="002279C1" w:rsidRDefault="002279C1">
          <w:pPr>
            <w:pStyle w:val="zHeaderBottomRight"/>
          </w:pPr>
          <w:fldSimple w:instr=" DOCPROPERTY &quot;Alternative descriptive title&quot;  \* MERGEFORMAT ">
            <w:r>
              <w:t>&lt;Alternative descriptive title&gt;</w:t>
            </w:r>
          </w:fldSimple>
        </w:p>
      </w:tc>
    </w:tr>
  </w:tbl>
  <w:p w14:paraId="4AB91823" w14:textId="77777777" w:rsidR="002279C1" w:rsidRDefault="002279C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E6003" w14:textId="77777777" w:rsidR="002279C1" w:rsidRDefault="002279C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50227B"/>
      </w:tblBorders>
      <w:tblLayout w:type="fixed"/>
      <w:tblCellMar>
        <w:top w:w="60" w:type="dxa"/>
        <w:left w:w="0" w:type="dxa"/>
        <w:bottom w:w="40" w:type="dxa"/>
        <w:right w:w="0" w:type="dxa"/>
      </w:tblCellMar>
      <w:tblLook w:val="01E0" w:firstRow="1" w:lastRow="1" w:firstColumn="1" w:lastColumn="1" w:noHBand="0" w:noVBand="0"/>
    </w:tblPr>
    <w:tblGrid>
      <w:gridCol w:w="3200"/>
      <w:gridCol w:w="6700"/>
    </w:tblGrid>
    <w:tr w:rsidR="002279C1" w14:paraId="6694A3AD" w14:textId="77777777" w:rsidTr="00CC1D5D">
      <w:trPr>
        <w:cantSplit/>
        <w:trHeight w:hRule="exact" w:val="500"/>
      </w:trPr>
      <w:tc>
        <w:tcPr>
          <w:tcW w:w="3200" w:type="dxa"/>
          <w:shd w:val="clear" w:color="auto" w:fill="auto"/>
          <w:vAlign w:val="bottom"/>
        </w:tcPr>
        <w:p w14:paraId="58847C37" w14:textId="77777777" w:rsidR="002279C1" w:rsidRDefault="002279C1" w:rsidP="000412D0">
          <w:pPr>
            <w:pStyle w:val="zHeaderTopLeft"/>
          </w:pPr>
          <w:fldSimple w:instr=" DOCPROPERTY &quot;Division&quot;  \* MERGEFORMAT ">
            <w:r>
              <w:t>NXP Semiconductors</w:t>
            </w:r>
          </w:fldSimple>
        </w:p>
      </w:tc>
      <w:tc>
        <w:tcPr>
          <w:tcW w:w="6700" w:type="dxa"/>
          <w:shd w:val="clear" w:color="auto" w:fill="auto"/>
          <w:vAlign w:val="bottom"/>
        </w:tcPr>
        <w:p w14:paraId="6D9E223E" w14:textId="77777777" w:rsidR="002279C1" w:rsidRDefault="002279C1" w:rsidP="000412D0">
          <w:pPr>
            <w:pStyle w:val="zHeaderTopRight"/>
          </w:pPr>
          <w:r>
            <w:fldChar w:fldCharType="begin"/>
          </w:r>
          <w:r>
            <w:instrText xml:space="preserve"> DOCPROPERTY "Product name title"  \* MERGEFORMAT </w:instrText>
          </w:r>
          <w:r>
            <w:fldChar w:fldCharType="separate"/>
          </w:r>
          <w:r>
            <w:t>AN&lt;</w:t>
          </w:r>
          <w:proofErr w:type="spellStart"/>
          <w:r>
            <w:t>nnnnn</w:t>
          </w:r>
          <w:proofErr w:type="spellEnd"/>
          <w:r>
            <w:t>&gt;</w:t>
          </w:r>
          <w:r>
            <w:fldChar w:fldCharType="end"/>
          </w:r>
        </w:p>
      </w:tc>
    </w:tr>
    <w:tr w:rsidR="002279C1" w14:paraId="352DCA49" w14:textId="77777777" w:rsidTr="00CC1D5D">
      <w:trPr>
        <w:cantSplit/>
        <w:trHeight w:val="300"/>
      </w:trPr>
      <w:tc>
        <w:tcPr>
          <w:tcW w:w="3200" w:type="dxa"/>
          <w:shd w:val="clear" w:color="auto" w:fill="auto"/>
          <w:vAlign w:val="bottom"/>
        </w:tcPr>
        <w:p w14:paraId="6F580720" w14:textId="77777777" w:rsidR="002279C1" w:rsidRDefault="002279C1" w:rsidP="000412D0">
          <w:pPr>
            <w:pStyle w:val="zHeaderBottomLeft"/>
          </w:pPr>
        </w:p>
      </w:tc>
      <w:tc>
        <w:tcPr>
          <w:tcW w:w="6700" w:type="dxa"/>
          <w:shd w:val="clear" w:color="auto" w:fill="auto"/>
          <w:vAlign w:val="bottom"/>
        </w:tcPr>
        <w:p w14:paraId="1F164A51" w14:textId="77777777" w:rsidR="002279C1" w:rsidRDefault="002279C1" w:rsidP="000412D0">
          <w:pPr>
            <w:pStyle w:val="zHeaderBottomRight"/>
          </w:pPr>
          <w:fldSimple w:instr=" DOCPROPERTY &quot;Alternative descriptive title&quot;  \* MERGEFORMAT ">
            <w:r>
              <w:t>&lt;Alternative descriptive title&gt;</w:t>
            </w:r>
          </w:fldSimple>
        </w:p>
      </w:tc>
    </w:tr>
  </w:tbl>
  <w:p w14:paraId="38B62996" w14:textId="77777777" w:rsidR="002279C1" w:rsidRPr="000412D0" w:rsidRDefault="002279C1" w:rsidP="000412D0">
    <w:pPr>
      <w:pStyle w:val="Header"/>
    </w:pPr>
    <w:r>
      <w:rPr>
        <w:noProof/>
      </w:rPr>
      <mc:AlternateContent>
        <mc:Choice Requires="wps">
          <w:drawing>
            <wp:anchor distT="0" distB="0" distL="114300" distR="114300" simplePos="0" relativeHeight="251662848" behindDoc="1" locked="0" layoutInCell="1" allowOverlap="1" wp14:anchorId="4D2C7DC7" wp14:editId="3EE222FE">
              <wp:simplePos x="0" y="0"/>
              <wp:positionH relativeFrom="page">
                <wp:posOffset>4826000</wp:posOffset>
              </wp:positionH>
              <wp:positionV relativeFrom="page">
                <wp:posOffset>127000</wp:posOffset>
              </wp:positionV>
              <wp:extent cx="3651250" cy="1676400"/>
              <wp:effectExtent l="1050925" t="0" r="0" b="66675"/>
              <wp:wrapNone/>
              <wp:docPr id="9" name="WordArt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07F77F5" w14:textId="77777777" w:rsidR="002279C1" w:rsidRPr="00F80484" w:rsidRDefault="002279C1" w:rsidP="00AD5797">
                          <w:pPr>
                            <w:jc w:val="center"/>
                            <w:rPr>
                              <w:sz w:val="24"/>
                              <w:szCs w:val="24"/>
                              <w:lang w:val="de-DE"/>
                            </w:rPr>
                          </w:pPr>
                          <w:r w:rsidRPr="00F80484">
                            <w:rPr>
                              <w:b/>
                              <w:bCs/>
                              <w:color w:val="D9D9D9"/>
                              <w:lang w:val="de-DE"/>
                            </w:rPr>
                            <w:t>DRAFT</w:t>
                          </w:r>
                        </w:p>
                        <w:p w14:paraId="5529BA15" w14:textId="77777777" w:rsidR="002279C1" w:rsidRPr="00F80484" w:rsidRDefault="002279C1" w:rsidP="00AD5797">
                          <w:pPr>
                            <w:jc w:val="center"/>
                            <w:rPr>
                              <w:lang w:val="de-DE"/>
                            </w:rPr>
                          </w:pPr>
                          <w:r w:rsidRPr="00F80484">
                            <w:rPr>
                              <w:b/>
                              <w:bCs/>
                              <w:color w:val="D9D9D9"/>
                              <w:lang w:val="de-DE"/>
                            </w:rPr>
                            <w:t>DRAFT  DRAFT   D</w:t>
                          </w:r>
                        </w:p>
                        <w:p w14:paraId="3CD4ADCB" w14:textId="77777777" w:rsidR="002279C1" w:rsidRPr="00F80484" w:rsidRDefault="002279C1" w:rsidP="00AD5797">
                          <w:pPr>
                            <w:jc w:val="center"/>
                            <w:rPr>
                              <w:lang w:val="de-DE"/>
                            </w:rPr>
                          </w:pPr>
                          <w:r w:rsidRPr="00F80484">
                            <w:rPr>
                              <w:b/>
                              <w:bCs/>
                              <w:color w:val="D9D9D9"/>
                              <w:lang w:val="de-DE"/>
                            </w:rPr>
                            <w:t>DRAFT  DRAFT  DRAFT  DRA</w:t>
                          </w:r>
                        </w:p>
                        <w:p w14:paraId="461C0961" w14:textId="77777777" w:rsidR="002279C1" w:rsidRPr="00F80484" w:rsidRDefault="002279C1" w:rsidP="00AD5797">
                          <w:pPr>
                            <w:jc w:val="center"/>
                            <w:rPr>
                              <w:lang w:val="de-DE"/>
                            </w:rPr>
                          </w:pPr>
                          <w:r w:rsidRPr="00F80484">
                            <w:rPr>
                              <w:b/>
                              <w:bCs/>
                              <w:color w:val="D9D9D9"/>
                              <w:lang w:val="de-DE"/>
                            </w:rPr>
                            <w:t>DRAFT  DRAFT  DRAFT  DRAFT  DRAFT</w:t>
                          </w:r>
                        </w:p>
                        <w:p w14:paraId="3CA0B6C4" w14:textId="77777777" w:rsidR="002279C1" w:rsidRPr="00F80484" w:rsidRDefault="002279C1" w:rsidP="00AD5797">
                          <w:pPr>
                            <w:jc w:val="center"/>
                            <w:rPr>
                              <w:lang w:val="de-DE"/>
                            </w:rPr>
                          </w:pPr>
                          <w:r w:rsidRPr="00F80484">
                            <w:rPr>
                              <w:b/>
                              <w:bCs/>
                              <w:color w:val="D9D9D9"/>
                              <w:lang w:val="de-DE"/>
                            </w:rPr>
                            <w:t>DRAFT  DRAFT  DRAFT  DRAFT  DRAFT  DRAFT  D</w:t>
                          </w:r>
                        </w:p>
                        <w:p w14:paraId="7C903F96" w14:textId="77777777" w:rsidR="002279C1" w:rsidRPr="00F80484" w:rsidRDefault="002279C1" w:rsidP="00AD5797">
                          <w:pPr>
                            <w:jc w:val="center"/>
                            <w:rPr>
                              <w:lang w:val="de-DE"/>
                            </w:rPr>
                          </w:pPr>
                          <w:r w:rsidRPr="00F80484">
                            <w:rPr>
                              <w:b/>
                              <w:bCs/>
                              <w:color w:val="D9D9D9"/>
                              <w:lang w:val="de-DE"/>
                            </w:rPr>
                            <w:t>DRAFT  DRAFT  DRAFT  DRAFT  DRAFT  DRAFT  DRAFT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2C7DC7" id="_x0000_t202" coordsize="21600,21600" o:spt="202" path="m,l,21600r21600,l21600,xe">
              <v:stroke joinstyle="miter"/>
              <v:path gradientshapeok="t" o:connecttype="rect"/>
            </v:shapetype>
            <v:shape id="WordArt 253" o:spid="_x0000_s1034" type="#_x0000_t202" style="position:absolute;margin-left:380pt;margin-top:10pt;width:287.5pt;height:132pt;rotation:45;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" filled="f" stroked="f">
              <v:stroke joinstyle="round"/>
              <o:lock v:ext="edit" shapetype="t"/>
              <v:textbox style="mso-fit-shape-to-text:t">
                <w:txbxContent>
                  <w:p w14:paraId="207F77F5" w14:textId="77777777" w:rsidR="002279C1" w:rsidRPr="00F80484" w:rsidRDefault="002279C1" w:rsidP="00AD5797">
                    <w:pPr>
                      <w:jc w:val="center"/>
                      <w:rPr>
                        <w:sz w:val="24"/>
                        <w:szCs w:val="24"/>
                        <w:lang w:val="de-DE"/>
                      </w:rPr>
                    </w:pPr>
                    <w:r w:rsidRPr="00F80484">
                      <w:rPr>
                        <w:b/>
                        <w:bCs/>
                        <w:color w:val="D9D9D9"/>
                        <w:lang w:val="de-DE"/>
                      </w:rPr>
                      <w:t>DRAFT</w:t>
                    </w:r>
                  </w:p>
                  <w:p w14:paraId="5529BA15" w14:textId="77777777" w:rsidR="002279C1" w:rsidRPr="00F80484" w:rsidRDefault="002279C1" w:rsidP="00AD5797">
                    <w:pPr>
                      <w:jc w:val="center"/>
                      <w:rPr>
                        <w:lang w:val="de-DE"/>
                      </w:rPr>
                    </w:pPr>
                    <w:r w:rsidRPr="00F80484">
                      <w:rPr>
                        <w:b/>
                        <w:bCs/>
                        <w:color w:val="D9D9D9"/>
                        <w:lang w:val="de-DE"/>
                      </w:rPr>
                      <w:t>DRAFT  DRAFT   D</w:t>
                    </w:r>
                  </w:p>
                  <w:p w14:paraId="3CD4ADCB" w14:textId="77777777" w:rsidR="002279C1" w:rsidRPr="00F80484" w:rsidRDefault="002279C1" w:rsidP="00AD5797">
                    <w:pPr>
                      <w:jc w:val="center"/>
                      <w:rPr>
                        <w:lang w:val="de-DE"/>
                      </w:rPr>
                    </w:pPr>
                    <w:r w:rsidRPr="00F80484">
                      <w:rPr>
                        <w:b/>
                        <w:bCs/>
                        <w:color w:val="D9D9D9"/>
                        <w:lang w:val="de-DE"/>
                      </w:rPr>
                      <w:t>DRAFT  DRAFT  DRAFT  DRA</w:t>
                    </w:r>
                  </w:p>
                  <w:p w14:paraId="461C0961" w14:textId="77777777" w:rsidR="002279C1" w:rsidRPr="00F80484" w:rsidRDefault="002279C1" w:rsidP="00AD5797">
                    <w:pPr>
                      <w:jc w:val="center"/>
                      <w:rPr>
                        <w:lang w:val="de-DE"/>
                      </w:rPr>
                    </w:pPr>
                    <w:r w:rsidRPr="00F80484">
                      <w:rPr>
                        <w:b/>
                        <w:bCs/>
                        <w:color w:val="D9D9D9"/>
                        <w:lang w:val="de-DE"/>
                      </w:rPr>
                      <w:t>DRAFT  DRAFT  DRAFT  DRAFT  DRAFT</w:t>
                    </w:r>
                  </w:p>
                  <w:p w14:paraId="3CA0B6C4" w14:textId="77777777" w:rsidR="002279C1" w:rsidRPr="00F80484" w:rsidRDefault="002279C1" w:rsidP="00AD5797">
                    <w:pPr>
                      <w:jc w:val="center"/>
                      <w:rPr>
                        <w:lang w:val="de-DE"/>
                      </w:rPr>
                    </w:pPr>
                    <w:r w:rsidRPr="00F80484">
                      <w:rPr>
                        <w:b/>
                        <w:bCs/>
                        <w:color w:val="D9D9D9"/>
                        <w:lang w:val="de-DE"/>
                      </w:rPr>
                      <w:t>DRAFT  DRAFT  DRAFT  DRAFT  DRAFT  DRAFT  D</w:t>
                    </w:r>
                  </w:p>
                  <w:p w14:paraId="7C903F96" w14:textId="77777777" w:rsidR="002279C1" w:rsidRPr="00F80484" w:rsidRDefault="002279C1" w:rsidP="00AD5797">
                    <w:pPr>
                      <w:jc w:val="center"/>
                      <w:rPr>
                        <w:lang w:val="de-DE"/>
                      </w:rPr>
                    </w:pPr>
                    <w:r w:rsidRPr="00F80484">
                      <w:rPr>
                        <w:b/>
                        <w:bCs/>
                        <w:color w:val="D9D9D9"/>
                        <w:lang w:val="de-DE"/>
                      </w:rPr>
                      <w:t>DRAFT  DRAFT  DRAFT  DRAFT  DRAFT  DRAFT  DRAFT  DRA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132D1"/>
    <w:multiLevelType w:val="hybridMultilevel"/>
    <w:tmpl w:val="50589DBE"/>
    <w:lvl w:ilvl="0" w:tplc="FF2CE72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3E3530F"/>
    <w:multiLevelType w:val="hybridMultilevel"/>
    <w:tmpl w:val="F3A0CC64"/>
    <w:lvl w:ilvl="0" w:tplc="3968B018">
      <w:start w:val="1"/>
      <w:numFmt w:val="decimal"/>
      <w:pStyle w:val="Tabletitle"/>
      <w:lvlText w:val="Table %1."/>
      <w:lvlJc w:val="left"/>
      <w:pPr>
        <w:tabs>
          <w:tab w:val="num" w:pos="960"/>
        </w:tabs>
        <w:ind w:left="960" w:hanging="9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FF1580"/>
    <w:multiLevelType w:val="multilevel"/>
    <w:tmpl w:val="BD7E3B3C"/>
    <w:lvl w:ilvl="0">
      <w:start w:val="1"/>
      <w:numFmt w:val="decimal"/>
      <w:pStyle w:val="Orderedlist"/>
      <w:lvlText w:val="%1."/>
      <w:lvlJc w:val="right"/>
      <w:pPr>
        <w:tabs>
          <w:tab w:val="num" w:pos="360"/>
        </w:tabs>
        <w:ind w:left="360" w:hanging="100"/>
      </w:pPr>
      <w:rPr>
        <w:rFonts w:hint="default"/>
      </w:rPr>
    </w:lvl>
    <w:lvl w:ilvl="1">
      <w:start w:val="1"/>
      <w:numFmt w:val="lowerLetter"/>
      <w:lvlText w:val="%2."/>
      <w:lvlJc w:val="left"/>
      <w:pPr>
        <w:tabs>
          <w:tab w:val="num" w:pos="720"/>
        </w:tabs>
        <w:ind w:left="620" w:hanging="260"/>
      </w:pPr>
      <w:rPr>
        <w:rFonts w:hint="default"/>
      </w:rPr>
    </w:lvl>
    <w:lvl w:ilvl="2">
      <w:start w:val="1"/>
      <w:numFmt w:val="none"/>
      <w:lvlText w:val="%3"/>
      <w:lvlJc w:val="left"/>
      <w:pPr>
        <w:tabs>
          <w:tab w:val="num" w:pos="896"/>
        </w:tabs>
        <w:ind w:left="896" w:hanging="360"/>
      </w:pPr>
      <w:rPr>
        <w:rFonts w:hint="default"/>
      </w:rPr>
    </w:lvl>
    <w:lvl w:ilvl="3">
      <w:start w:val="1"/>
      <w:numFmt w:val="none"/>
      <w:lvlText w:val=""/>
      <w:lvlJc w:val="left"/>
      <w:pPr>
        <w:tabs>
          <w:tab w:val="num" w:pos="896"/>
        </w:tabs>
        <w:ind w:left="896" w:hanging="360"/>
      </w:pPr>
      <w:rPr>
        <w:rFonts w:hint="default"/>
      </w:rPr>
    </w:lvl>
    <w:lvl w:ilvl="4">
      <w:start w:val="1"/>
      <w:numFmt w:val="none"/>
      <w:lvlText w:val=""/>
      <w:lvlJc w:val="left"/>
      <w:pPr>
        <w:tabs>
          <w:tab w:val="num" w:pos="896"/>
        </w:tabs>
        <w:ind w:left="896" w:hanging="360"/>
      </w:pPr>
      <w:rPr>
        <w:rFonts w:hint="default"/>
      </w:rPr>
    </w:lvl>
    <w:lvl w:ilvl="5">
      <w:start w:val="1"/>
      <w:numFmt w:val="none"/>
      <w:lvlText w:val=""/>
      <w:lvlJc w:val="left"/>
      <w:pPr>
        <w:tabs>
          <w:tab w:val="num" w:pos="896"/>
        </w:tabs>
        <w:ind w:left="896" w:hanging="360"/>
      </w:pPr>
      <w:rPr>
        <w:rFonts w:hint="default"/>
      </w:rPr>
    </w:lvl>
    <w:lvl w:ilvl="6">
      <w:start w:val="1"/>
      <w:numFmt w:val="none"/>
      <w:lvlText w:val=""/>
      <w:lvlJc w:val="left"/>
      <w:pPr>
        <w:tabs>
          <w:tab w:val="num" w:pos="896"/>
        </w:tabs>
        <w:ind w:left="896" w:hanging="360"/>
      </w:pPr>
      <w:rPr>
        <w:rFonts w:hint="default"/>
      </w:rPr>
    </w:lvl>
    <w:lvl w:ilvl="7">
      <w:start w:val="1"/>
      <w:numFmt w:val="none"/>
      <w:lvlText w:val=""/>
      <w:lvlJc w:val="left"/>
      <w:pPr>
        <w:tabs>
          <w:tab w:val="num" w:pos="896"/>
        </w:tabs>
        <w:ind w:left="896" w:hanging="360"/>
      </w:pPr>
      <w:rPr>
        <w:rFonts w:hint="default"/>
      </w:rPr>
    </w:lvl>
    <w:lvl w:ilvl="8">
      <w:start w:val="1"/>
      <w:numFmt w:val="none"/>
      <w:lvlText w:val=""/>
      <w:lvlJc w:val="left"/>
      <w:pPr>
        <w:tabs>
          <w:tab w:val="num" w:pos="896"/>
        </w:tabs>
        <w:ind w:left="896" w:hanging="360"/>
      </w:pPr>
      <w:rPr>
        <w:rFonts w:hint="default"/>
      </w:rPr>
    </w:lvl>
  </w:abstractNum>
  <w:abstractNum w:abstractNumId="3" w15:restartNumberingAfterBreak="0">
    <w:nsid w:val="0A8D7543"/>
    <w:multiLevelType w:val="hybridMultilevel"/>
    <w:tmpl w:val="4858E5CA"/>
    <w:lvl w:ilvl="0" w:tplc="262483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CDB591D"/>
    <w:multiLevelType w:val="hybridMultilevel"/>
    <w:tmpl w:val="1598D97A"/>
    <w:lvl w:ilvl="0" w:tplc="1AB057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D4712A3"/>
    <w:multiLevelType w:val="multilevel"/>
    <w:tmpl w:val="1BF01AE4"/>
    <w:lvl w:ilvl="0">
      <w:start w:val="1"/>
      <w:numFmt w:val="decimal"/>
      <w:pStyle w:val="Tablenotelegal"/>
      <w:lvlText w:val="[%1]"/>
      <w:lvlJc w:val="left"/>
      <w:pPr>
        <w:tabs>
          <w:tab w:val="num" w:pos="320"/>
        </w:tabs>
        <w:ind w:left="320" w:hanging="320"/>
      </w:pPr>
      <w:rPr>
        <w:rFonts w:hint="default"/>
      </w:rPr>
    </w:lvl>
    <w:lvl w:ilvl="1">
      <w:start w:val="1"/>
      <w:numFmt w:val="lowerLetter"/>
      <w:lvlText w:val="%2)"/>
      <w:lvlJc w:val="left"/>
      <w:pPr>
        <w:tabs>
          <w:tab w:val="num" w:pos="560"/>
        </w:tabs>
        <w:ind w:left="560" w:hanging="240"/>
      </w:pPr>
      <w:rPr>
        <w:rFonts w:hint="default"/>
      </w:rPr>
    </w:lvl>
    <w:lvl w:ilvl="2">
      <w:start w:val="1"/>
      <w:numFmt w:val="none"/>
      <w:lvlText w:val=""/>
      <w:lvlJc w:val="left"/>
      <w:pPr>
        <w:tabs>
          <w:tab w:val="num" w:pos="540"/>
        </w:tabs>
        <w:ind w:left="540" w:hanging="360"/>
      </w:pPr>
      <w:rPr>
        <w:rFonts w:hint="default"/>
      </w:rPr>
    </w:lvl>
    <w:lvl w:ilvl="3">
      <w:start w:val="1"/>
      <w:numFmt w:val="none"/>
      <w:lvlText w:val=""/>
      <w:lvlJc w:val="left"/>
      <w:pPr>
        <w:tabs>
          <w:tab w:val="num" w:pos="540"/>
        </w:tabs>
        <w:ind w:left="540" w:hanging="360"/>
      </w:pPr>
      <w:rPr>
        <w:rFonts w:hint="default"/>
      </w:rPr>
    </w:lvl>
    <w:lvl w:ilvl="4">
      <w:start w:val="1"/>
      <w:numFmt w:val="none"/>
      <w:lvlText w:val=""/>
      <w:lvlJc w:val="left"/>
      <w:pPr>
        <w:tabs>
          <w:tab w:val="num" w:pos="540"/>
        </w:tabs>
        <w:ind w:left="540" w:hanging="360"/>
      </w:pPr>
      <w:rPr>
        <w:rFonts w:hint="default"/>
      </w:rPr>
    </w:lvl>
    <w:lvl w:ilvl="5">
      <w:start w:val="1"/>
      <w:numFmt w:val="none"/>
      <w:lvlText w:val=""/>
      <w:lvlJc w:val="left"/>
      <w:pPr>
        <w:tabs>
          <w:tab w:val="num" w:pos="540"/>
        </w:tabs>
        <w:ind w:left="540" w:hanging="360"/>
      </w:pPr>
      <w:rPr>
        <w:rFonts w:hint="default"/>
      </w:rPr>
    </w:lvl>
    <w:lvl w:ilvl="6">
      <w:start w:val="1"/>
      <w:numFmt w:val="none"/>
      <w:lvlText w:val=""/>
      <w:lvlJc w:val="left"/>
      <w:pPr>
        <w:tabs>
          <w:tab w:val="num" w:pos="540"/>
        </w:tabs>
        <w:ind w:left="540" w:hanging="360"/>
      </w:pPr>
      <w:rPr>
        <w:rFonts w:hint="default"/>
      </w:rPr>
    </w:lvl>
    <w:lvl w:ilvl="7">
      <w:start w:val="1"/>
      <w:numFmt w:val="none"/>
      <w:lvlText w:val=""/>
      <w:lvlJc w:val="left"/>
      <w:pPr>
        <w:tabs>
          <w:tab w:val="num" w:pos="540"/>
        </w:tabs>
        <w:ind w:left="540" w:hanging="360"/>
      </w:pPr>
      <w:rPr>
        <w:rFonts w:hint="default"/>
      </w:rPr>
    </w:lvl>
    <w:lvl w:ilvl="8">
      <w:start w:val="1"/>
      <w:numFmt w:val="none"/>
      <w:lvlText w:val=""/>
      <w:lvlJc w:val="left"/>
      <w:pPr>
        <w:tabs>
          <w:tab w:val="num" w:pos="540"/>
        </w:tabs>
        <w:ind w:left="540" w:hanging="360"/>
      </w:pPr>
      <w:rPr>
        <w:rFonts w:hint="default"/>
      </w:rPr>
    </w:lvl>
  </w:abstractNum>
  <w:abstractNum w:abstractNumId="6" w15:restartNumberingAfterBreak="0">
    <w:nsid w:val="13E56CAB"/>
    <w:multiLevelType w:val="multilevel"/>
    <w:tmpl w:val="884ADF10"/>
    <w:lvl w:ilvl="0">
      <w:start w:val="1"/>
      <w:numFmt w:val="decimal"/>
      <w:pStyle w:val="Figurenote"/>
      <w:lvlText w:val="(%1)"/>
      <w:lvlJc w:val="right"/>
      <w:pPr>
        <w:tabs>
          <w:tab w:val="num" w:pos="720"/>
        </w:tabs>
        <w:ind w:left="720" w:hanging="140"/>
      </w:pPr>
      <w:rPr>
        <w:rFonts w:cs="Times New Roman" w:hint="default"/>
      </w:rPr>
    </w:lvl>
    <w:lvl w:ilvl="1">
      <w:start w:val="1"/>
      <w:numFmt w:val="none"/>
      <w:lvlText w:val="%2"/>
      <w:lvlJc w:val="left"/>
      <w:pPr>
        <w:tabs>
          <w:tab w:val="num" w:pos="720"/>
        </w:tabs>
        <w:ind w:left="620" w:hanging="260"/>
      </w:pPr>
      <w:rPr>
        <w:rFonts w:cs="Times New Roman" w:hint="default"/>
      </w:rPr>
    </w:lvl>
    <w:lvl w:ilvl="2">
      <w:start w:val="1"/>
      <w:numFmt w:val="none"/>
      <w:lvlText w:val=""/>
      <w:lvlJc w:val="left"/>
      <w:pPr>
        <w:tabs>
          <w:tab w:val="num" w:pos="720"/>
        </w:tabs>
        <w:ind w:left="620" w:hanging="260"/>
      </w:pPr>
      <w:rPr>
        <w:rFonts w:cs="Times New Roman" w:hint="default"/>
      </w:rPr>
    </w:lvl>
    <w:lvl w:ilvl="3">
      <w:start w:val="1"/>
      <w:numFmt w:val="none"/>
      <w:lvlText w:val=""/>
      <w:lvlJc w:val="left"/>
      <w:pPr>
        <w:tabs>
          <w:tab w:val="num" w:pos="720"/>
        </w:tabs>
        <w:ind w:left="620" w:hanging="260"/>
      </w:pPr>
      <w:rPr>
        <w:rFonts w:cs="Times New Roman" w:hint="default"/>
      </w:rPr>
    </w:lvl>
    <w:lvl w:ilvl="4">
      <w:start w:val="1"/>
      <w:numFmt w:val="none"/>
      <w:lvlText w:val=""/>
      <w:lvlJc w:val="left"/>
      <w:pPr>
        <w:tabs>
          <w:tab w:val="num" w:pos="720"/>
        </w:tabs>
        <w:ind w:left="620" w:hanging="260"/>
      </w:pPr>
      <w:rPr>
        <w:rFonts w:cs="Times New Roman" w:hint="default"/>
      </w:rPr>
    </w:lvl>
    <w:lvl w:ilvl="5">
      <w:start w:val="1"/>
      <w:numFmt w:val="none"/>
      <w:lvlText w:val=""/>
      <w:lvlJc w:val="left"/>
      <w:pPr>
        <w:tabs>
          <w:tab w:val="num" w:pos="720"/>
        </w:tabs>
        <w:ind w:left="620" w:hanging="260"/>
      </w:pPr>
      <w:rPr>
        <w:rFonts w:cs="Times New Roman" w:hint="default"/>
      </w:rPr>
    </w:lvl>
    <w:lvl w:ilvl="6">
      <w:start w:val="1"/>
      <w:numFmt w:val="none"/>
      <w:lvlText w:val=""/>
      <w:lvlJc w:val="left"/>
      <w:pPr>
        <w:tabs>
          <w:tab w:val="num" w:pos="720"/>
        </w:tabs>
        <w:ind w:left="620" w:hanging="260"/>
      </w:pPr>
      <w:rPr>
        <w:rFonts w:cs="Times New Roman" w:hint="default"/>
      </w:rPr>
    </w:lvl>
    <w:lvl w:ilvl="7">
      <w:start w:val="1"/>
      <w:numFmt w:val="none"/>
      <w:lvlText w:val=""/>
      <w:lvlJc w:val="left"/>
      <w:pPr>
        <w:tabs>
          <w:tab w:val="num" w:pos="720"/>
        </w:tabs>
        <w:ind w:left="620" w:hanging="260"/>
      </w:pPr>
      <w:rPr>
        <w:rFonts w:cs="Times New Roman" w:hint="default"/>
      </w:rPr>
    </w:lvl>
    <w:lvl w:ilvl="8">
      <w:start w:val="1"/>
      <w:numFmt w:val="none"/>
      <w:lvlText w:val=""/>
      <w:lvlJc w:val="left"/>
      <w:pPr>
        <w:tabs>
          <w:tab w:val="num" w:pos="720"/>
        </w:tabs>
        <w:ind w:left="620" w:hanging="260"/>
      </w:pPr>
      <w:rPr>
        <w:rFonts w:cs="Times New Roman" w:hint="default"/>
      </w:rPr>
    </w:lvl>
  </w:abstractNum>
  <w:abstractNum w:abstractNumId="7" w15:restartNumberingAfterBreak="0">
    <w:nsid w:val="140950CC"/>
    <w:multiLevelType w:val="hybridMultilevel"/>
    <w:tmpl w:val="FA926A60"/>
    <w:lvl w:ilvl="0" w:tplc="0C6628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B5F5351"/>
    <w:multiLevelType w:val="hybridMultilevel"/>
    <w:tmpl w:val="21426902"/>
    <w:lvl w:ilvl="0" w:tplc="949E0286">
      <w:start w:val="1"/>
      <w:numFmt w:val="decimal"/>
      <w:lvlText w:val="Figure %1. "/>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69B439E"/>
    <w:multiLevelType w:val="multilevel"/>
    <w:tmpl w:val="8D068F8C"/>
    <w:lvl w:ilvl="0">
      <w:start w:val="1"/>
      <w:numFmt w:val="decimal"/>
      <w:pStyle w:val="Heading1"/>
      <w:lvlText w:val="%1."/>
      <w:lvlJc w:val="left"/>
      <w:pPr>
        <w:tabs>
          <w:tab w:val="num" w:pos="-1500"/>
        </w:tabs>
        <w:ind w:left="-1500" w:hanging="500"/>
      </w:pPr>
      <w:rPr>
        <w:rFonts w:hint="default"/>
      </w:rPr>
    </w:lvl>
    <w:lvl w:ilvl="1">
      <w:start w:val="1"/>
      <w:numFmt w:val="decimal"/>
      <w:pStyle w:val="Heading2"/>
      <w:lvlText w:val="%1.%2"/>
      <w:lvlJc w:val="right"/>
      <w:pPr>
        <w:tabs>
          <w:tab w:val="num" w:pos="-20"/>
        </w:tabs>
        <w:ind w:left="-20" w:hanging="200"/>
      </w:pPr>
      <w:rPr>
        <w:rFonts w:hint="default"/>
      </w:rPr>
    </w:lvl>
    <w:lvl w:ilvl="2">
      <w:start w:val="1"/>
      <w:numFmt w:val="decimal"/>
      <w:pStyle w:val="Heading3"/>
      <w:lvlText w:val="%1.%2.%3"/>
      <w:lvlJc w:val="right"/>
      <w:pPr>
        <w:tabs>
          <w:tab w:val="num" w:pos="-20"/>
        </w:tabs>
        <w:ind w:left="-20" w:hanging="200"/>
      </w:pPr>
      <w:rPr>
        <w:rFonts w:hint="default"/>
      </w:rPr>
    </w:lvl>
    <w:lvl w:ilvl="3">
      <w:start w:val="1"/>
      <w:numFmt w:val="decimal"/>
      <w:pStyle w:val="Heading4"/>
      <w:lvlText w:val="%1.%2.%3.%4"/>
      <w:lvlJc w:val="right"/>
      <w:pPr>
        <w:tabs>
          <w:tab w:val="num" w:pos="-20"/>
        </w:tabs>
        <w:ind w:left="-20" w:hanging="200"/>
      </w:pPr>
      <w:rPr>
        <w:rFonts w:hint="default"/>
      </w:rPr>
    </w:lvl>
    <w:lvl w:ilvl="4">
      <w:start w:val="1"/>
      <w:numFmt w:val="none"/>
      <w:lvlRestart w:val="0"/>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0" w15:restartNumberingAfterBreak="0">
    <w:nsid w:val="26A704DA"/>
    <w:multiLevelType w:val="hybridMultilevel"/>
    <w:tmpl w:val="C598EC68"/>
    <w:lvl w:ilvl="0" w:tplc="B4CA22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7034763"/>
    <w:multiLevelType w:val="hybridMultilevel"/>
    <w:tmpl w:val="C844636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28E9280C"/>
    <w:multiLevelType w:val="hybridMultilevel"/>
    <w:tmpl w:val="13D423C8"/>
    <w:lvl w:ilvl="0" w:tplc="05A6FD06">
      <w:start w:val="1"/>
      <w:numFmt w:val="lowerLetter"/>
      <w:pStyle w:val="FootnoteText2"/>
      <w:lvlText w:val="%1)"/>
      <w:lvlJc w:val="left"/>
      <w:pPr>
        <w:tabs>
          <w:tab w:val="num" w:pos="720"/>
        </w:tabs>
        <w:ind w:left="600" w:hanging="2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6706EC"/>
    <w:multiLevelType w:val="hybridMultilevel"/>
    <w:tmpl w:val="669E10E2"/>
    <w:lvl w:ilvl="0" w:tplc="0F241D6E">
      <w:start w:val="1"/>
      <w:numFmt w:val="decimal"/>
      <w:pStyle w:val="Figuretitle"/>
      <w:lvlText w:val="Fig %1."/>
      <w:lvlJc w:val="left"/>
      <w:pPr>
        <w:tabs>
          <w:tab w:val="num" w:pos="1080"/>
        </w:tabs>
        <w:ind w:left="640" w:hanging="6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D57A0D"/>
    <w:multiLevelType w:val="multilevel"/>
    <w:tmpl w:val="A92EFBDE"/>
    <w:lvl w:ilvl="0">
      <w:start w:val="1"/>
      <w:numFmt w:val="bullet"/>
      <w:pStyle w:val="Unorderedlist"/>
      <w:lvlText w:val=""/>
      <w:lvlJc w:val="left"/>
      <w:pPr>
        <w:tabs>
          <w:tab w:val="num" w:pos="500"/>
        </w:tabs>
        <w:ind w:left="360" w:hanging="220"/>
      </w:pPr>
      <w:rPr>
        <w:rFonts w:ascii="Symbol" w:hAnsi="Symbol" w:hint="default"/>
        <w:color w:val="auto"/>
      </w:rPr>
    </w:lvl>
    <w:lvl w:ilvl="1">
      <w:start w:val="1"/>
      <w:numFmt w:val="bullet"/>
      <w:lvlText w:val=""/>
      <w:lvlJc w:val="left"/>
      <w:pPr>
        <w:tabs>
          <w:tab w:val="num" w:pos="720"/>
        </w:tabs>
        <w:ind w:left="620" w:hanging="260"/>
      </w:pPr>
      <w:rPr>
        <w:rFonts w:ascii="Symbol" w:hAnsi="Symbol" w:hint="default"/>
      </w:rPr>
    </w:lvl>
    <w:lvl w:ilvl="2">
      <w:start w:val="1"/>
      <w:numFmt w:val="none"/>
      <w:lvlText w:val=""/>
      <w:lvlJc w:val="left"/>
      <w:pPr>
        <w:tabs>
          <w:tab w:val="num" w:pos="340"/>
        </w:tabs>
        <w:ind w:left="340" w:hanging="360"/>
      </w:pPr>
      <w:rPr>
        <w:rFonts w:hint="default"/>
      </w:rPr>
    </w:lvl>
    <w:lvl w:ilvl="3">
      <w:start w:val="1"/>
      <w:numFmt w:val="none"/>
      <w:lvlText w:val=""/>
      <w:lvlJc w:val="left"/>
      <w:pPr>
        <w:tabs>
          <w:tab w:val="num" w:pos="340"/>
        </w:tabs>
        <w:ind w:left="340" w:hanging="360"/>
      </w:pPr>
      <w:rPr>
        <w:rFonts w:hint="default"/>
      </w:rPr>
    </w:lvl>
    <w:lvl w:ilvl="4">
      <w:start w:val="1"/>
      <w:numFmt w:val="none"/>
      <w:lvlText w:val=""/>
      <w:lvlJc w:val="left"/>
      <w:pPr>
        <w:tabs>
          <w:tab w:val="num" w:pos="340"/>
        </w:tabs>
        <w:ind w:left="340" w:hanging="360"/>
      </w:pPr>
      <w:rPr>
        <w:rFonts w:hint="default"/>
      </w:rPr>
    </w:lvl>
    <w:lvl w:ilvl="5">
      <w:start w:val="1"/>
      <w:numFmt w:val="none"/>
      <w:lvlText w:val=""/>
      <w:lvlJc w:val="left"/>
      <w:pPr>
        <w:tabs>
          <w:tab w:val="num" w:pos="340"/>
        </w:tabs>
        <w:ind w:left="340" w:hanging="360"/>
      </w:pPr>
      <w:rPr>
        <w:rFonts w:hint="default"/>
      </w:rPr>
    </w:lvl>
    <w:lvl w:ilvl="6">
      <w:start w:val="1"/>
      <w:numFmt w:val="none"/>
      <w:lvlText w:val=""/>
      <w:lvlJc w:val="left"/>
      <w:pPr>
        <w:tabs>
          <w:tab w:val="num" w:pos="340"/>
        </w:tabs>
        <w:ind w:left="340" w:hanging="360"/>
      </w:pPr>
      <w:rPr>
        <w:rFonts w:hint="default"/>
      </w:rPr>
    </w:lvl>
    <w:lvl w:ilvl="7">
      <w:start w:val="1"/>
      <w:numFmt w:val="none"/>
      <w:lvlText w:val=""/>
      <w:lvlJc w:val="left"/>
      <w:pPr>
        <w:tabs>
          <w:tab w:val="num" w:pos="340"/>
        </w:tabs>
        <w:ind w:left="340" w:hanging="360"/>
      </w:pPr>
      <w:rPr>
        <w:rFonts w:hint="default"/>
      </w:rPr>
    </w:lvl>
    <w:lvl w:ilvl="8">
      <w:start w:val="1"/>
      <w:numFmt w:val="none"/>
      <w:lvlText w:val=""/>
      <w:lvlJc w:val="left"/>
      <w:pPr>
        <w:tabs>
          <w:tab w:val="num" w:pos="340"/>
        </w:tabs>
        <w:ind w:left="340" w:hanging="360"/>
      </w:pPr>
      <w:rPr>
        <w:rFonts w:hint="default"/>
      </w:rPr>
    </w:lvl>
  </w:abstractNum>
  <w:abstractNum w:abstractNumId="15" w15:restartNumberingAfterBreak="0">
    <w:nsid w:val="2F8133A3"/>
    <w:multiLevelType w:val="hybridMultilevel"/>
    <w:tmpl w:val="9A8C8A80"/>
    <w:lvl w:ilvl="0" w:tplc="814CB28E">
      <w:start w:val="1"/>
      <w:numFmt w:val="decimal"/>
      <w:pStyle w:val="Codelistingwide"/>
      <w:lvlText w:val="%1"/>
      <w:lvlJc w:val="left"/>
      <w:pPr>
        <w:tabs>
          <w:tab w:val="num" w:pos="-1500"/>
        </w:tabs>
        <w:ind w:left="-1500" w:hanging="50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FDD5FAB"/>
    <w:multiLevelType w:val="hybridMultilevel"/>
    <w:tmpl w:val="44F4D4D6"/>
    <w:lvl w:ilvl="0" w:tplc="1708F0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2FB7F5B"/>
    <w:multiLevelType w:val="hybridMultilevel"/>
    <w:tmpl w:val="59489BC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7AF7CE2"/>
    <w:multiLevelType w:val="hybridMultilevel"/>
    <w:tmpl w:val="8CA61E4E"/>
    <w:lvl w:ilvl="0" w:tplc="A4A268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D9A72C5"/>
    <w:multiLevelType w:val="hybridMultilevel"/>
    <w:tmpl w:val="A5DECC96"/>
    <w:lvl w:ilvl="0" w:tplc="47E483D0">
      <w:start w:val="1"/>
      <w:numFmt w:val="decimal"/>
      <w:pStyle w:val="Referencelist"/>
      <w:lvlText w:val="[%1]"/>
      <w:lvlJc w:val="left"/>
      <w:pPr>
        <w:tabs>
          <w:tab w:val="num" w:pos="500"/>
        </w:tabs>
        <w:ind w:left="500" w:hanging="5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45109CA"/>
    <w:multiLevelType w:val="hybridMultilevel"/>
    <w:tmpl w:val="7E481060"/>
    <w:lvl w:ilvl="0" w:tplc="FF2CE72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476B23AB"/>
    <w:multiLevelType w:val="hybridMultilevel"/>
    <w:tmpl w:val="8B2217E4"/>
    <w:lvl w:ilvl="0" w:tplc="CABC0740">
      <w:start w:val="1"/>
      <w:numFmt w:val="decimal"/>
      <w:pStyle w:val="Equationnumb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E63F57"/>
    <w:multiLevelType w:val="multilevel"/>
    <w:tmpl w:val="FC063D72"/>
    <w:lvl w:ilvl="0">
      <w:start w:val="1"/>
      <w:numFmt w:val="decimal"/>
      <w:pStyle w:val="Tablenotewide"/>
      <w:lvlText w:val="[%1]"/>
      <w:lvlJc w:val="left"/>
      <w:pPr>
        <w:tabs>
          <w:tab w:val="num" w:pos="-1640"/>
        </w:tabs>
        <w:ind w:left="-1640" w:hanging="360"/>
      </w:pPr>
      <w:rPr>
        <w:rFonts w:hint="default"/>
      </w:rPr>
    </w:lvl>
    <w:lvl w:ilvl="1">
      <w:start w:val="1"/>
      <w:numFmt w:val="lowerLetter"/>
      <w:lvlText w:val="%2)"/>
      <w:lvlJc w:val="left"/>
      <w:pPr>
        <w:tabs>
          <w:tab w:val="num" w:pos="-1280"/>
        </w:tabs>
        <w:ind w:left="-1380" w:hanging="260"/>
      </w:pPr>
      <w:rPr>
        <w:rFonts w:hint="default"/>
      </w:rPr>
    </w:lvl>
    <w:lvl w:ilvl="2">
      <w:start w:val="1"/>
      <w:numFmt w:val="none"/>
      <w:lvlText w:val=""/>
      <w:lvlJc w:val="left"/>
      <w:pPr>
        <w:tabs>
          <w:tab w:val="num" w:pos="-1460"/>
        </w:tabs>
        <w:ind w:left="-1460" w:hanging="360"/>
      </w:pPr>
      <w:rPr>
        <w:rFonts w:hint="default"/>
      </w:rPr>
    </w:lvl>
    <w:lvl w:ilvl="3">
      <w:start w:val="1"/>
      <w:numFmt w:val="none"/>
      <w:lvlText w:val=""/>
      <w:lvlJc w:val="left"/>
      <w:pPr>
        <w:tabs>
          <w:tab w:val="num" w:pos="-1460"/>
        </w:tabs>
        <w:ind w:left="-1460" w:hanging="360"/>
      </w:pPr>
      <w:rPr>
        <w:rFonts w:hint="default"/>
      </w:rPr>
    </w:lvl>
    <w:lvl w:ilvl="4">
      <w:start w:val="1"/>
      <w:numFmt w:val="none"/>
      <w:lvlText w:val=""/>
      <w:lvlJc w:val="left"/>
      <w:pPr>
        <w:tabs>
          <w:tab w:val="num" w:pos="-1460"/>
        </w:tabs>
        <w:ind w:left="-1460" w:hanging="360"/>
      </w:pPr>
      <w:rPr>
        <w:rFonts w:hint="default"/>
      </w:rPr>
    </w:lvl>
    <w:lvl w:ilvl="5">
      <w:start w:val="1"/>
      <w:numFmt w:val="none"/>
      <w:lvlText w:val=""/>
      <w:lvlJc w:val="left"/>
      <w:pPr>
        <w:tabs>
          <w:tab w:val="num" w:pos="-1460"/>
        </w:tabs>
        <w:ind w:left="-1460" w:hanging="360"/>
      </w:pPr>
      <w:rPr>
        <w:rFonts w:hint="default"/>
      </w:rPr>
    </w:lvl>
    <w:lvl w:ilvl="6">
      <w:start w:val="1"/>
      <w:numFmt w:val="none"/>
      <w:lvlText w:val=""/>
      <w:lvlJc w:val="left"/>
      <w:pPr>
        <w:tabs>
          <w:tab w:val="num" w:pos="-1460"/>
        </w:tabs>
        <w:ind w:left="-1460" w:hanging="360"/>
      </w:pPr>
      <w:rPr>
        <w:rFonts w:hint="default"/>
      </w:rPr>
    </w:lvl>
    <w:lvl w:ilvl="7">
      <w:start w:val="1"/>
      <w:numFmt w:val="none"/>
      <w:lvlText w:val=""/>
      <w:lvlJc w:val="left"/>
      <w:pPr>
        <w:tabs>
          <w:tab w:val="num" w:pos="-1460"/>
        </w:tabs>
        <w:ind w:left="-1460" w:hanging="360"/>
      </w:pPr>
      <w:rPr>
        <w:rFonts w:hint="default"/>
      </w:rPr>
    </w:lvl>
    <w:lvl w:ilvl="8">
      <w:start w:val="1"/>
      <w:numFmt w:val="none"/>
      <w:lvlText w:val=""/>
      <w:lvlJc w:val="left"/>
      <w:pPr>
        <w:tabs>
          <w:tab w:val="num" w:pos="-1460"/>
        </w:tabs>
        <w:ind w:left="-1460" w:hanging="360"/>
      </w:pPr>
      <w:rPr>
        <w:rFonts w:hint="default"/>
      </w:rPr>
    </w:lvl>
  </w:abstractNum>
  <w:abstractNum w:abstractNumId="23" w15:restartNumberingAfterBreak="0">
    <w:nsid w:val="62C30F2E"/>
    <w:multiLevelType w:val="hybridMultilevel"/>
    <w:tmpl w:val="C608B97E"/>
    <w:lvl w:ilvl="0" w:tplc="0556FB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8252567"/>
    <w:multiLevelType w:val="hybridMultilevel"/>
    <w:tmpl w:val="11C2B45A"/>
    <w:lvl w:ilvl="0" w:tplc="C6927172">
      <w:start w:val="1"/>
      <w:numFmt w:val="decimal"/>
      <w:pStyle w:val="Codelisting"/>
      <w:lvlText w:val="%1"/>
      <w:lvlJc w:val="left"/>
      <w:pPr>
        <w:tabs>
          <w:tab w:val="num" w:pos="500"/>
        </w:tabs>
        <w:ind w:left="500" w:hanging="5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CFF3B49"/>
    <w:multiLevelType w:val="hybridMultilevel"/>
    <w:tmpl w:val="1BB0AE1E"/>
    <w:lvl w:ilvl="0" w:tplc="0DF28078">
      <w:start w:val="1"/>
      <w:numFmt w:val="decimal"/>
      <w:pStyle w:val="Footnote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93445C"/>
    <w:multiLevelType w:val="multilevel"/>
    <w:tmpl w:val="CB2CD340"/>
    <w:lvl w:ilvl="0">
      <w:start w:val="1"/>
      <w:numFmt w:val="lowerLetter"/>
      <w:pStyle w:val="Figurecaption"/>
      <w:lvlText w:val="%1."/>
      <w:lvlJc w:val="right"/>
      <w:pPr>
        <w:tabs>
          <w:tab w:val="num" w:pos="720"/>
        </w:tabs>
        <w:ind w:left="720" w:hanging="140"/>
      </w:pPr>
      <w:rPr>
        <w:rFonts w:cs="Times New Roman" w:hint="default"/>
      </w:rPr>
    </w:lvl>
    <w:lvl w:ilvl="1">
      <w:start w:val="1"/>
      <w:numFmt w:val="none"/>
      <w:lvlText w:val="%2"/>
      <w:lvlJc w:val="left"/>
      <w:pPr>
        <w:tabs>
          <w:tab w:val="num" w:pos="800"/>
        </w:tabs>
        <w:ind w:left="700" w:hanging="260"/>
      </w:pPr>
      <w:rPr>
        <w:rFonts w:cs="Times New Roman" w:hint="default"/>
      </w:rPr>
    </w:lvl>
    <w:lvl w:ilvl="2">
      <w:start w:val="1"/>
      <w:numFmt w:val="none"/>
      <w:lvlText w:val=""/>
      <w:lvlJc w:val="left"/>
      <w:pPr>
        <w:tabs>
          <w:tab w:val="num" w:pos="800"/>
        </w:tabs>
        <w:ind w:left="700" w:hanging="260"/>
      </w:pPr>
      <w:rPr>
        <w:rFonts w:cs="Times New Roman" w:hint="default"/>
      </w:rPr>
    </w:lvl>
    <w:lvl w:ilvl="3">
      <w:start w:val="1"/>
      <w:numFmt w:val="none"/>
      <w:lvlText w:val=""/>
      <w:lvlJc w:val="left"/>
      <w:pPr>
        <w:tabs>
          <w:tab w:val="num" w:pos="800"/>
        </w:tabs>
        <w:ind w:left="700" w:hanging="260"/>
      </w:pPr>
      <w:rPr>
        <w:rFonts w:cs="Times New Roman" w:hint="default"/>
      </w:rPr>
    </w:lvl>
    <w:lvl w:ilvl="4">
      <w:start w:val="1"/>
      <w:numFmt w:val="none"/>
      <w:lvlText w:val=""/>
      <w:lvlJc w:val="left"/>
      <w:pPr>
        <w:tabs>
          <w:tab w:val="num" w:pos="800"/>
        </w:tabs>
        <w:ind w:left="700" w:hanging="260"/>
      </w:pPr>
      <w:rPr>
        <w:rFonts w:cs="Times New Roman" w:hint="default"/>
      </w:rPr>
    </w:lvl>
    <w:lvl w:ilvl="5">
      <w:start w:val="1"/>
      <w:numFmt w:val="none"/>
      <w:lvlText w:val=""/>
      <w:lvlJc w:val="left"/>
      <w:pPr>
        <w:tabs>
          <w:tab w:val="num" w:pos="800"/>
        </w:tabs>
        <w:ind w:left="700" w:hanging="260"/>
      </w:pPr>
      <w:rPr>
        <w:rFonts w:cs="Times New Roman" w:hint="default"/>
      </w:rPr>
    </w:lvl>
    <w:lvl w:ilvl="6">
      <w:start w:val="1"/>
      <w:numFmt w:val="none"/>
      <w:lvlText w:val=""/>
      <w:lvlJc w:val="left"/>
      <w:pPr>
        <w:tabs>
          <w:tab w:val="num" w:pos="800"/>
        </w:tabs>
        <w:ind w:left="700" w:hanging="260"/>
      </w:pPr>
      <w:rPr>
        <w:rFonts w:cs="Times New Roman" w:hint="default"/>
      </w:rPr>
    </w:lvl>
    <w:lvl w:ilvl="7">
      <w:start w:val="1"/>
      <w:numFmt w:val="none"/>
      <w:lvlText w:val=""/>
      <w:lvlJc w:val="left"/>
      <w:pPr>
        <w:tabs>
          <w:tab w:val="num" w:pos="800"/>
        </w:tabs>
        <w:ind w:left="700" w:hanging="260"/>
      </w:pPr>
      <w:rPr>
        <w:rFonts w:cs="Times New Roman" w:hint="default"/>
      </w:rPr>
    </w:lvl>
    <w:lvl w:ilvl="8">
      <w:start w:val="1"/>
      <w:numFmt w:val="none"/>
      <w:lvlText w:val=""/>
      <w:lvlJc w:val="left"/>
      <w:pPr>
        <w:tabs>
          <w:tab w:val="num" w:pos="800"/>
        </w:tabs>
        <w:ind w:left="700" w:hanging="260"/>
      </w:pPr>
      <w:rPr>
        <w:rFonts w:cs="Times New Roman" w:hint="default"/>
      </w:rPr>
    </w:lvl>
  </w:abstractNum>
  <w:abstractNum w:abstractNumId="27" w15:restartNumberingAfterBreak="0">
    <w:nsid w:val="6FBA09D6"/>
    <w:multiLevelType w:val="hybridMultilevel"/>
    <w:tmpl w:val="95846B3A"/>
    <w:lvl w:ilvl="0" w:tplc="949E0286">
      <w:start w:val="1"/>
      <w:numFmt w:val="decimal"/>
      <w:lvlText w:val="Figure %1. "/>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6C124E9"/>
    <w:multiLevelType w:val="multilevel"/>
    <w:tmpl w:val="3918C140"/>
    <w:lvl w:ilvl="0">
      <w:start w:val="1"/>
      <w:numFmt w:val="decimal"/>
      <w:pStyle w:val="Tablenote"/>
      <w:lvlText w:val="[%1]"/>
      <w:lvlJc w:val="left"/>
      <w:pPr>
        <w:tabs>
          <w:tab w:val="num" w:pos="360"/>
        </w:tabs>
        <w:ind w:left="360" w:hanging="360"/>
      </w:pPr>
      <w:rPr>
        <w:rFonts w:hint="default"/>
      </w:rPr>
    </w:lvl>
    <w:lvl w:ilvl="1">
      <w:start w:val="1"/>
      <w:numFmt w:val="lowerLetter"/>
      <w:lvlText w:val="%2)"/>
      <w:lvlJc w:val="left"/>
      <w:pPr>
        <w:tabs>
          <w:tab w:val="num" w:pos="720"/>
        </w:tabs>
        <w:ind w:left="620" w:hanging="260"/>
      </w:pPr>
      <w:rPr>
        <w:rFonts w:hint="default"/>
      </w:rPr>
    </w:lvl>
    <w:lvl w:ilvl="2">
      <w:start w:val="1"/>
      <w:numFmt w:val="none"/>
      <w:lvlText w:val=""/>
      <w:lvlJc w:val="left"/>
      <w:pPr>
        <w:tabs>
          <w:tab w:val="num" w:pos="540"/>
        </w:tabs>
        <w:ind w:left="540" w:hanging="360"/>
      </w:pPr>
      <w:rPr>
        <w:rFonts w:hint="default"/>
      </w:rPr>
    </w:lvl>
    <w:lvl w:ilvl="3">
      <w:start w:val="1"/>
      <w:numFmt w:val="none"/>
      <w:lvlText w:val=""/>
      <w:lvlJc w:val="left"/>
      <w:pPr>
        <w:tabs>
          <w:tab w:val="num" w:pos="540"/>
        </w:tabs>
        <w:ind w:left="540" w:hanging="360"/>
      </w:pPr>
      <w:rPr>
        <w:rFonts w:hint="default"/>
      </w:rPr>
    </w:lvl>
    <w:lvl w:ilvl="4">
      <w:start w:val="1"/>
      <w:numFmt w:val="none"/>
      <w:lvlText w:val=""/>
      <w:lvlJc w:val="left"/>
      <w:pPr>
        <w:tabs>
          <w:tab w:val="num" w:pos="540"/>
        </w:tabs>
        <w:ind w:left="540" w:hanging="360"/>
      </w:pPr>
      <w:rPr>
        <w:rFonts w:hint="default"/>
      </w:rPr>
    </w:lvl>
    <w:lvl w:ilvl="5">
      <w:start w:val="1"/>
      <w:numFmt w:val="none"/>
      <w:lvlText w:val=""/>
      <w:lvlJc w:val="left"/>
      <w:pPr>
        <w:tabs>
          <w:tab w:val="num" w:pos="540"/>
        </w:tabs>
        <w:ind w:left="540" w:hanging="360"/>
      </w:pPr>
      <w:rPr>
        <w:rFonts w:hint="default"/>
      </w:rPr>
    </w:lvl>
    <w:lvl w:ilvl="6">
      <w:start w:val="1"/>
      <w:numFmt w:val="none"/>
      <w:lvlText w:val=""/>
      <w:lvlJc w:val="left"/>
      <w:pPr>
        <w:tabs>
          <w:tab w:val="num" w:pos="540"/>
        </w:tabs>
        <w:ind w:left="540" w:hanging="360"/>
      </w:pPr>
      <w:rPr>
        <w:rFonts w:hint="default"/>
      </w:rPr>
    </w:lvl>
    <w:lvl w:ilvl="7">
      <w:start w:val="1"/>
      <w:numFmt w:val="none"/>
      <w:lvlText w:val=""/>
      <w:lvlJc w:val="left"/>
      <w:pPr>
        <w:tabs>
          <w:tab w:val="num" w:pos="540"/>
        </w:tabs>
        <w:ind w:left="540" w:hanging="360"/>
      </w:pPr>
      <w:rPr>
        <w:rFonts w:hint="default"/>
      </w:rPr>
    </w:lvl>
    <w:lvl w:ilvl="8">
      <w:start w:val="1"/>
      <w:numFmt w:val="none"/>
      <w:lvlText w:val=""/>
      <w:lvlJc w:val="left"/>
      <w:pPr>
        <w:tabs>
          <w:tab w:val="num" w:pos="540"/>
        </w:tabs>
        <w:ind w:left="540" w:hanging="360"/>
      </w:pPr>
      <w:rPr>
        <w:rFonts w:hint="default"/>
      </w:rPr>
    </w:lvl>
  </w:abstractNum>
  <w:abstractNum w:abstractNumId="29" w15:restartNumberingAfterBreak="0">
    <w:nsid w:val="78F07304"/>
    <w:multiLevelType w:val="multilevel"/>
    <w:tmpl w:val="FFFC2EF0"/>
    <w:lvl w:ilvl="0">
      <w:start w:val="1"/>
      <w:numFmt w:val="bullet"/>
      <w:lvlRestart w:val="0"/>
      <w:pStyle w:val="FeatureApplicationlist"/>
      <w:lvlText w:val=""/>
      <w:lvlJc w:val="left"/>
      <w:pPr>
        <w:tabs>
          <w:tab w:val="num" w:pos="300"/>
        </w:tabs>
        <w:ind w:left="300" w:hanging="300"/>
      </w:pPr>
      <w:rPr>
        <w:rFonts w:ascii="Wingdings" w:hAnsi="Wingdings" w:hint="default"/>
        <w:color w:val="50227B"/>
      </w:rPr>
    </w:lvl>
    <w:lvl w:ilvl="1">
      <w:start w:val="1"/>
      <w:numFmt w:val="bullet"/>
      <w:lvlRestart w:val="0"/>
      <w:lvlText w:val=""/>
      <w:lvlJc w:val="left"/>
      <w:pPr>
        <w:tabs>
          <w:tab w:val="num" w:pos="600"/>
        </w:tabs>
        <w:ind w:left="600" w:hanging="250"/>
      </w:pPr>
      <w:rPr>
        <w:rFonts w:ascii="Wingdings" w:hAnsi="Wingdings" w:hint="default"/>
        <w:color w:val="50227B"/>
      </w:rPr>
    </w:lvl>
    <w:lvl w:ilvl="2">
      <w:start w:val="1"/>
      <w:numFmt w:val="none"/>
      <w:lvlRestart w:val="0"/>
      <w:lvlText w:val=""/>
      <w:lvlJc w:val="left"/>
      <w:pPr>
        <w:tabs>
          <w:tab w:val="num" w:pos="0"/>
        </w:tabs>
        <w:ind w:left="0" w:hanging="20"/>
      </w:pPr>
      <w:rPr>
        <w:rFonts w:hint="default"/>
      </w:rPr>
    </w:lvl>
    <w:lvl w:ilvl="3">
      <w:start w:val="1"/>
      <w:numFmt w:val="none"/>
      <w:lvlRestart w:val="0"/>
      <w:lvlText w:val="%1.%2.%3.%4."/>
      <w:lvlJc w:val="left"/>
      <w:pPr>
        <w:tabs>
          <w:tab w:val="num" w:pos="0"/>
        </w:tabs>
        <w:ind w:left="0" w:hanging="20"/>
      </w:pPr>
      <w:rPr>
        <w:rFonts w:hint="default"/>
      </w:rPr>
    </w:lvl>
    <w:lvl w:ilvl="4">
      <w:start w:val="1"/>
      <w:numFmt w:val="none"/>
      <w:lvlRestart w:val="0"/>
      <w:lvlText w:val="%1.%2.%3.%4.%5."/>
      <w:lvlJc w:val="left"/>
      <w:pPr>
        <w:tabs>
          <w:tab w:val="num" w:pos="0"/>
        </w:tabs>
        <w:ind w:left="0" w:hanging="20"/>
      </w:pPr>
      <w:rPr>
        <w:rFonts w:hint="default"/>
      </w:rPr>
    </w:lvl>
    <w:lvl w:ilvl="5">
      <w:start w:val="1"/>
      <w:numFmt w:val="none"/>
      <w:lvlRestart w:val="0"/>
      <w:lvlText w:val="%1.%2.%3.%4.%5.%6."/>
      <w:lvlJc w:val="left"/>
      <w:pPr>
        <w:tabs>
          <w:tab w:val="num" w:pos="0"/>
        </w:tabs>
        <w:ind w:left="0" w:hanging="20"/>
      </w:pPr>
      <w:rPr>
        <w:rFonts w:hint="default"/>
      </w:rPr>
    </w:lvl>
    <w:lvl w:ilvl="6">
      <w:start w:val="1"/>
      <w:numFmt w:val="none"/>
      <w:lvlText w:val="%1.%2.%3.%4.%5.%6.%7."/>
      <w:lvlJc w:val="left"/>
      <w:pPr>
        <w:tabs>
          <w:tab w:val="num" w:pos="0"/>
        </w:tabs>
        <w:ind w:left="0" w:hanging="20"/>
      </w:pPr>
      <w:rPr>
        <w:rFonts w:hint="default"/>
      </w:rPr>
    </w:lvl>
    <w:lvl w:ilvl="7">
      <w:start w:val="1"/>
      <w:numFmt w:val="none"/>
      <w:lvlText w:val="%1.%2.%3.%4.%5.%6.%7.%8."/>
      <w:lvlJc w:val="left"/>
      <w:pPr>
        <w:tabs>
          <w:tab w:val="num" w:pos="0"/>
        </w:tabs>
        <w:ind w:left="0" w:hanging="20"/>
      </w:pPr>
      <w:rPr>
        <w:rFonts w:hint="default"/>
      </w:rPr>
    </w:lvl>
    <w:lvl w:ilvl="8">
      <w:start w:val="1"/>
      <w:numFmt w:val="none"/>
      <w:lvlText w:val="%1.%2.%3.%4.%5.%6.%7.%8.%9."/>
      <w:lvlJc w:val="left"/>
      <w:pPr>
        <w:tabs>
          <w:tab w:val="num" w:pos="0"/>
        </w:tabs>
        <w:ind w:left="0" w:hanging="20"/>
      </w:pPr>
      <w:rPr>
        <w:rFonts w:hint="default"/>
      </w:rPr>
    </w:lvl>
  </w:abstractNum>
  <w:num w:numId="1">
    <w:abstractNumId w:val="24"/>
  </w:num>
  <w:num w:numId="2">
    <w:abstractNumId w:val="15"/>
  </w:num>
  <w:num w:numId="3">
    <w:abstractNumId w:val="13"/>
  </w:num>
  <w:num w:numId="4">
    <w:abstractNumId w:val="12"/>
  </w:num>
  <w:num w:numId="5">
    <w:abstractNumId w:val="2"/>
  </w:num>
  <w:num w:numId="6">
    <w:abstractNumId w:val="19"/>
  </w:num>
  <w:num w:numId="7">
    <w:abstractNumId w:val="28"/>
  </w:num>
  <w:num w:numId="8">
    <w:abstractNumId w:val="22"/>
  </w:num>
  <w:num w:numId="9">
    <w:abstractNumId w:val="14"/>
  </w:num>
  <w:num w:numId="10">
    <w:abstractNumId w:val="29"/>
  </w:num>
  <w:num w:numId="11">
    <w:abstractNumId w:val="21"/>
  </w:num>
  <w:num w:numId="12">
    <w:abstractNumId w:val="1"/>
  </w:num>
  <w:num w:numId="13">
    <w:abstractNumId w:val="25"/>
  </w:num>
  <w:num w:numId="14">
    <w:abstractNumId w:val="5"/>
  </w:num>
  <w:num w:numId="15">
    <w:abstractNumId w:val="9"/>
  </w:num>
  <w:num w:numId="16">
    <w:abstractNumId w:val="26"/>
  </w:num>
  <w:num w:numId="17">
    <w:abstractNumId w:val="6"/>
  </w:num>
  <w:num w:numId="18">
    <w:abstractNumId w:val="27"/>
  </w:num>
  <w:num w:numId="19">
    <w:abstractNumId w:val="16"/>
  </w:num>
  <w:num w:numId="20">
    <w:abstractNumId w:val="18"/>
  </w:num>
  <w:num w:numId="21">
    <w:abstractNumId w:val="10"/>
  </w:num>
  <w:num w:numId="22">
    <w:abstractNumId w:val="9"/>
  </w:num>
  <w:num w:numId="23">
    <w:abstractNumId w:val="3"/>
  </w:num>
  <w:num w:numId="24">
    <w:abstractNumId w:val="4"/>
  </w:num>
  <w:num w:numId="25">
    <w:abstractNumId w:val="11"/>
  </w:num>
  <w:num w:numId="26">
    <w:abstractNumId w:val="9"/>
  </w:num>
  <w:num w:numId="27">
    <w:abstractNumId w:val="0"/>
  </w:num>
  <w:num w:numId="28">
    <w:abstractNumId w:val="9"/>
  </w:num>
  <w:num w:numId="29">
    <w:abstractNumId w:val="17"/>
  </w:num>
  <w:num w:numId="30">
    <w:abstractNumId w:val="20"/>
  </w:num>
  <w:num w:numId="31">
    <w:abstractNumId w:val="9"/>
  </w:num>
  <w:num w:numId="32">
    <w:abstractNumId w:val="9"/>
  </w:num>
  <w:num w:numId="33">
    <w:abstractNumId w:val="8"/>
  </w:num>
  <w:num w:numId="34">
    <w:abstractNumId w:val="9"/>
  </w:num>
  <w:num w:numId="35">
    <w:abstractNumId w:val="9"/>
  </w:num>
  <w:num w:numId="36">
    <w:abstractNumId w:val="7"/>
  </w:num>
  <w:num w:numId="37">
    <w:abstractNumId w:val="9"/>
  </w:num>
  <w:num w:numId="38">
    <w:abstractNumId w:val="9"/>
  </w:num>
  <w:num w:numId="39">
    <w:abstractNumId w:val="2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wyer Liu">
    <w15:presenceInfo w15:providerId="AD" w15:userId="S::sawyer.liu@nxp.com::92adb5e3-af41-43e5-8651-e6263c144a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261"/>
  <w:hyphenationZone w:val="425"/>
  <w:clickAndTypeStyle w:val="Body"/>
  <w:drawingGridHorizontalSpacing w:val="100"/>
  <w:displayHorizontalDrawingGridEvery w:val="2"/>
  <w:displayVerticalDrawingGridEvery w:val="2"/>
  <w:noPunctuationKerning/>
  <w:characterSpacingControl w:val="doNotCompress"/>
  <w:hdrShapeDefaults>
    <o:shapedefaults v:ext="edit" spidmax="2049" style="mso-position-horizontal-relative:page;mso-position-vertical-relative:page" fillcolor="#d9d9d9" stroke="f">
      <v:fill color="#d9d9d9"/>
      <v:stroke on="f"/>
      <v:shadow color="#868686"/>
      <v:textbox inset="0,0,0,0"/>
      <o:colormru v:ext="edit" colors="#4b186e,#e6e6e6,#d9d9d9"/>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97"/>
    <w:rsid w:val="000011B2"/>
    <w:rsid w:val="000024D6"/>
    <w:rsid w:val="00002706"/>
    <w:rsid w:val="000040BB"/>
    <w:rsid w:val="00007C62"/>
    <w:rsid w:val="0001003D"/>
    <w:rsid w:val="000131D9"/>
    <w:rsid w:val="00013756"/>
    <w:rsid w:val="0001421E"/>
    <w:rsid w:val="00016753"/>
    <w:rsid w:val="0001685A"/>
    <w:rsid w:val="000227F9"/>
    <w:rsid w:val="0002505A"/>
    <w:rsid w:val="000258E2"/>
    <w:rsid w:val="000258EB"/>
    <w:rsid w:val="000273BE"/>
    <w:rsid w:val="0003107E"/>
    <w:rsid w:val="000328CB"/>
    <w:rsid w:val="00036AFD"/>
    <w:rsid w:val="00037AAD"/>
    <w:rsid w:val="000412D0"/>
    <w:rsid w:val="00041780"/>
    <w:rsid w:val="00044F25"/>
    <w:rsid w:val="00050662"/>
    <w:rsid w:val="000507BE"/>
    <w:rsid w:val="00054AE1"/>
    <w:rsid w:val="00060382"/>
    <w:rsid w:val="00060EB9"/>
    <w:rsid w:val="00065029"/>
    <w:rsid w:val="00065A1B"/>
    <w:rsid w:val="00066E80"/>
    <w:rsid w:val="000676AC"/>
    <w:rsid w:val="00070128"/>
    <w:rsid w:val="000725C5"/>
    <w:rsid w:val="00073232"/>
    <w:rsid w:val="00073761"/>
    <w:rsid w:val="0008052B"/>
    <w:rsid w:val="00080750"/>
    <w:rsid w:val="00080D88"/>
    <w:rsid w:val="00081081"/>
    <w:rsid w:val="00096F1C"/>
    <w:rsid w:val="000A0603"/>
    <w:rsid w:val="000A3A7D"/>
    <w:rsid w:val="000A3AA5"/>
    <w:rsid w:val="000A52E8"/>
    <w:rsid w:val="000B31D5"/>
    <w:rsid w:val="000B4E21"/>
    <w:rsid w:val="000B5526"/>
    <w:rsid w:val="000B6D71"/>
    <w:rsid w:val="000C1A5D"/>
    <w:rsid w:val="000C3C5F"/>
    <w:rsid w:val="000C4386"/>
    <w:rsid w:val="000C6AF8"/>
    <w:rsid w:val="000C6FF7"/>
    <w:rsid w:val="000C76CE"/>
    <w:rsid w:val="000D200A"/>
    <w:rsid w:val="000D7CA6"/>
    <w:rsid w:val="000E5768"/>
    <w:rsid w:val="000E666E"/>
    <w:rsid w:val="000E7D98"/>
    <w:rsid w:val="000F1302"/>
    <w:rsid w:val="000F357C"/>
    <w:rsid w:val="000F4B03"/>
    <w:rsid w:val="000F6875"/>
    <w:rsid w:val="000F7C72"/>
    <w:rsid w:val="001003A4"/>
    <w:rsid w:val="001068B6"/>
    <w:rsid w:val="001075B1"/>
    <w:rsid w:val="0011134C"/>
    <w:rsid w:val="00113BC6"/>
    <w:rsid w:val="00115316"/>
    <w:rsid w:val="00116B8F"/>
    <w:rsid w:val="00117957"/>
    <w:rsid w:val="00117D83"/>
    <w:rsid w:val="00125B19"/>
    <w:rsid w:val="0012799B"/>
    <w:rsid w:val="00130059"/>
    <w:rsid w:val="00134D56"/>
    <w:rsid w:val="00141CFC"/>
    <w:rsid w:val="00141F2C"/>
    <w:rsid w:val="00143C88"/>
    <w:rsid w:val="00145D14"/>
    <w:rsid w:val="001530BF"/>
    <w:rsid w:val="00153C14"/>
    <w:rsid w:val="00157685"/>
    <w:rsid w:val="00157C9E"/>
    <w:rsid w:val="00160829"/>
    <w:rsid w:val="001627E1"/>
    <w:rsid w:val="00164A9E"/>
    <w:rsid w:val="0017043F"/>
    <w:rsid w:val="00171CA3"/>
    <w:rsid w:val="00174F7E"/>
    <w:rsid w:val="00175C34"/>
    <w:rsid w:val="0017750A"/>
    <w:rsid w:val="00177B4C"/>
    <w:rsid w:val="00181D2F"/>
    <w:rsid w:val="001863E8"/>
    <w:rsid w:val="00194433"/>
    <w:rsid w:val="00196143"/>
    <w:rsid w:val="00196B82"/>
    <w:rsid w:val="001A5ED8"/>
    <w:rsid w:val="001A6246"/>
    <w:rsid w:val="001A7563"/>
    <w:rsid w:val="001B0312"/>
    <w:rsid w:val="001B0AB3"/>
    <w:rsid w:val="001B1CDB"/>
    <w:rsid w:val="001B2982"/>
    <w:rsid w:val="001C384E"/>
    <w:rsid w:val="001C75BA"/>
    <w:rsid w:val="001D0358"/>
    <w:rsid w:val="001D1CC5"/>
    <w:rsid w:val="001D208C"/>
    <w:rsid w:val="001D230F"/>
    <w:rsid w:val="001D2703"/>
    <w:rsid w:val="001D3573"/>
    <w:rsid w:val="001D44DF"/>
    <w:rsid w:val="001D73AC"/>
    <w:rsid w:val="001E3EBE"/>
    <w:rsid w:val="001E4912"/>
    <w:rsid w:val="001F036F"/>
    <w:rsid w:val="001F0804"/>
    <w:rsid w:val="001F0E71"/>
    <w:rsid w:val="001F667A"/>
    <w:rsid w:val="00200A8E"/>
    <w:rsid w:val="00200FBD"/>
    <w:rsid w:val="00203084"/>
    <w:rsid w:val="00203880"/>
    <w:rsid w:val="00204F2D"/>
    <w:rsid w:val="002073EB"/>
    <w:rsid w:val="00212CF0"/>
    <w:rsid w:val="00217750"/>
    <w:rsid w:val="002230E9"/>
    <w:rsid w:val="002279C1"/>
    <w:rsid w:val="00231188"/>
    <w:rsid w:val="002332A0"/>
    <w:rsid w:val="00233C7C"/>
    <w:rsid w:val="002363D9"/>
    <w:rsid w:val="0023652B"/>
    <w:rsid w:val="002369B0"/>
    <w:rsid w:val="002415CB"/>
    <w:rsid w:val="00247E63"/>
    <w:rsid w:val="0025794B"/>
    <w:rsid w:val="00261881"/>
    <w:rsid w:val="002638B4"/>
    <w:rsid w:val="00267BB5"/>
    <w:rsid w:val="00275137"/>
    <w:rsid w:val="00275149"/>
    <w:rsid w:val="00281394"/>
    <w:rsid w:val="00282628"/>
    <w:rsid w:val="00282C15"/>
    <w:rsid w:val="002852A0"/>
    <w:rsid w:val="002852A2"/>
    <w:rsid w:val="002900D4"/>
    <w:rsid w:val="00292D2E"/>
    <w:rsid w:val="002A1068"/>
    <w:rsid w:val="002A1C69"/>
    <w:rsid w:val="002A2661"/>
    <w:rsid w:val="002B1035"/>
    <w:rsid w:val="002B3152"/>
    <w:rsid w:val="002B5578"/>
    <w:rsid w:val="002B5F58"/>
    <w:rsid w:val="002B758B"/>
    <w:rsid w:val="002C0C1C"/>
    <w:rsid w:val="002C2C61"/>
    <w:rsid w:val="002C4345"/>
    <w:rsid w:val="002C5988"/>
    <w:rsid w:val="002C6C57"/>
    <w:rsid w:val="002D1AF7"/>
    <w:rsid w:val="002D45C0"/>
    <w:rsid w:val="002E210D"/>
    <w:rsid w:val="002E2406"/>
    <w:rsid w:val="002E3222"/>
    <w:rsid w:val="002E554C"/>
    <w:rsid w:val="002F09E3"/>
    <w:rsid w:val="002F0F32"/>
    <w:rsid w:val="002F39B8"/>
    <w:rsid w:val="00300C03"/>
    <w:rsid w:val="00305646"/>
    <w:rsid w:val="00306E79"/>
    <w:rsid w:val="00311F22"/>
    <w:rsid w:val="00313721"/>
    <w:rsid w:val="003160D8"/>
    <w:rsid w:val="00317414"/>
    <w:rsid w:val="00321975"/>
    <w:rsid w:val="00326090"/>
    <w:rsid w:val="00332364"/>
    <w:rsid w:val="00334E2A"/>
    <w:rsid w:val="003408A8"/>
    <w:rsid w:val="00347C0F"/>
    <w:rsid w:val="00350311"/>
    <w:rsid w:val="00354524"/>
    <w:rsid w:val="0035599B"/>
    <w:rsid w:val="00361058"/>
    <w:rsid w:val="00362953"/>
    <w:rsid w:val="00364C6F"/>
    <w:rsid w:val="003670D1"/>
    <w:rsid w:val="0036768F"/>
    <w:rsid w:val="00367DA1"/>
    <w:rsid w:val="0037508E"/>
    <w:rsid w:val="003767EB"/>
    <w:rsid w:val="0037745F"/>
    <w:rsid w:val="00377E9C"/>
    <w:rsid w:val="00380928"/>
    <w:rsid w:val="00384DF7"/>
    <w:rsid w:val="003860C3"/>
    <w:rsid w:val="00390B8C"/>
    <w:rsid w:val="00390EB9"/>
    <w:rsid w:val="003922C9"/>
    <w:rsid w:val="00393B67"/>
    <w:rsid w:val="00394B63"/>
    <w:rsid w:val="00397160"/>
    <w:rsid w:val="003A098C"/>
    <w:rsid w:val="003A4B57"/>
    <w:rsid w:val="003A4BE5"/>
    <w:rsid w:val="003A7EBC"/>
    <w:rsid w:val="003B3D8D"/>
    <w:rsid w:val="003B4541"/>
    <w:rsid w:val="003B459C"/>
    <w:rsid w:val="003B4EEA"/>
    <w:rsid w:val="003B69FE"/>
    <w:rsid w:val="003B6E45"/>
    <w:rsid w:val="003C0E1B"/>
    <w:rsid w:val="003C410B"/>
    <w:rsid w:val="003C7DEE"/>
    <w:rsid w:val="003D1FD8"/>
    <w:rsid w:val="003E1322"/>
    <w:rsid w:val="003E3801"/>
    <w:rsid w:val="003E4E8D"/>
    <w:rsid w:val="003F033E"/>
    <w:rsid w:val="003F05C7"/>
    <w:rsid w:val="003F1855"/>
    <w:rsid w:val="003F49AC"/>
    <w:rsid w:val="003F5900"/>
    <w:rsid w:val="00406227"/>
    <w:rsid w:val="0040775F"/>
    <w:rsid w:val="00410E25"/>
    <w:rsid w:val="00416B0A"/>
    <w:rsid w:val="00425FFF"/>
    <w:rsid w:val="00426A53"/>
    <w:rsid w:val="00426B3A"/>
    <w:rsid w:val="00427437"/>
    <w:rsid w:val="00427BAC"/>
    <w:rsid w:val="0043187A"/>
    <w:rsid w:val="0043209A"/>
    <w:rsid w:val="00432F70"/>
    <w:rsid w:val="004354C8"/>
    <w:rsid w:val="004413AA"/>
    <w:rsid w:val="00443496"/>
    <w:rsid w:val="004465C8"/>
    <w:rsid w:val="00446ECC"/>
    <w:rsid w:val="00450CF8"/>
    <w:rsid w:val="0045276E"/>
    <w:rsid w:val="004532DE"/>
    <w:rsid w:val="00453A45"/>
    <w:rsid w:val="004554DF"/>
    <w:rsid w:val="004559CC"/>
    <w:rsid w:val="0045642E"/>
    <w:rsid w:val="00456E5C"/>
    <w:rsid w:val="00462697"/>
    <w:rsid w:val="00464298"/>
    <w:rsid w:val="00473CDE"/>
    <w:rsid w:val="00474FD8"/>
    <w:rsid w:val="004765B8"/>
    <w:rsid w:val="004777B9"/>
    <w:rsid w:val="00481DAF"/>
    <w:rsid w:val="00482902"/>
    <w:rsid w:val="004855AA"/>
    <w:rsid w:val="0049444B"/>
    <w:rsid w:val="00494634"/>
    <w:rsid w:val="00495518"/>
    <w:rsid w:val="00496B12"/>
    <w:rsid w:val="004A17F6"/>
    <w:rsid w:val="004A38FE"/>
    <w:rsid w:val="004A5FE8"/>
    <w:rsid w:val="004A6A4E"/>
    <w:rsid w:val="004A7153"/>
    <w:rsid w:val="004B1506"/>
    <w:rsid w:val="004C6794"/>
    <w:rsid w:val="004C6A00"/>
    <w:rsid w:val="004C704D"/>
    <w:rsid w:val="004C7821"/>
    <w:rsid w:val="004D02CD"/>
    <w:rsid w:val="004D36E5"/>
    <w:rsid w:val="004D4505"/>
    <w:rsid w:val="004E18F3"/>
    <w:rsid w:val="004E2399"/>
    <w:rsid w:val="004E4442"/>
    <w:rsid w:val="004F4ADB"/>
    <w:rsid w:val="00502AE0"/>
    <w:rsid w:val="00510F8D"/>
    <w:rsid w:val="00514E56"/>
    <w:rsid w:val="005152E7"/>
    <w:rsid w:val="0052247B"/>
    <w:rsid w:val="005239E9"/>
    <w:rsid w:val="0053097B"/>
    <w:rsid w:val="00534F13"/>
    <w:rsid w:val="00535A52"/>
    <w:rsid w:val="00541360"/>
    <w:rsid w:val="00544234"/>
    <w:rsid w:val="005469E8"/>
    <w:rsid w:val="005509DE"/>
    <w:rsid w:val="00550C71"/>
    <w:rsid w:val="00551247"/>
    <w:rsid w:val="00552409"/>
    <w:rsid w:val="005531A7"/>
    <w:rsid w:val="005533F7"/>
    <w:rsid w:val="005541A9"/>
    <w:rsid w:val="00555CA0"/>
    <w:rsid w:val="00562786"/>
    <w:rsid w:val="00563D3E"/>
    <w:rsid w:val="00563E5D"/>
    <w:rsid w:val="00566948"/>
    <w:rsid w:val="005701DC"/>
    <w:rsid w:val="00570C4B"/>
    <w:rsid w:val="00570D6D"/>
    <w:rsid w:val="005741FA"/>
    <w:rsid w:val="00577186"/>
    <w:rsid w:val="00580700"/>
    <w:rsid w:val="00583EB5"/>
    <w:rsid w:val="00592264"/>
    <w:rsid w:val="00593110"/>
    <w:rsid w:val="0059677D"/>
    <w:rsid w:val="005970B7"/>
    <w:rsid w:val="005A1007"/>
    <w:rsid w:val="005A238A"/>
    <w:rsid w:val="005A294F"/>
    <w:rsid w:val="005B093E"/>
    <w:rsid w:val="005B2593"/>
    <w:rsid w:val="005B3A17"/>
    <w:rsid w:val="005B4434"/>
    <w:rsid w:val="005B4D49"/>
    <w:rsid w:val="005B6776"/>
    <w:rsid w:val="005B6832"/>
    <w:rsid w:val="005B7959"/>
    <w:rsid w:val="005C3607"/>
    <w:rsid w:val="005C7112"/>
    <w:rsid w:val="005D38C8"/>
    <w:rsid w:val="005D6BF5"/>
    <w:rsid w:val="005E161B"/>
    <w:rsid w:val="005E17EF"/>
    <w:rsid w:val="005E2F56"/>
    <w:rsid w:val="005E4D71"/>
    <w:rsid w:val="005E534A"/>
    <w:rsid w:val="005F0C1B"/>
    <w:rsid w:val="005F0D5B"/>
    <w:rsid w:val="005F1CAD"/>
    <w:rsid w:val="005F4E06"/>
    <w:rsid w:val="005F5029"/>
    <w:rsid w:val="005F69B1"/>
    <w:rsid w:val="005F6BD1"/>
    <w:rsid w:val="005F6D4A"/>
    <w:rsid w:val="005F7801"/>
    <w:rsid w:val="00605D72"/>
    <w:rsid w:val="00606CBE"/>
    <w:rsid w:val="006106C7"/>
    <w:rsid w:val="00610A12"/>
    <w:rsid w:val="0062374E"/>
    <w:rsid w:val="0062690D"/>
    <w:rsid w:val="00627613"/>
    <w:rsid w:val="00627845"/>
    <w:rsid w:val="00627C00"/>
    <w:rsid w:val="00631015"/>
    <w:rsid w:val="00633C33"/>
    <w:rsid w:val="00634901"/>
    <w:rsid w:val="00635FB3"/>
    <w:rsid w:val="00637523"/>
    <w:rsid w:val="00637937"/>
    <w:rsid w:val="006410E4"/>
    <w:rsid w:val="006430E3"/>
    <w:rsid w:val="00645AEE"/>
    <w:rsid w:val="00647553"/>
    <w:rsid w:val="006515B9"/>
    <w:rsid w:val="00653FA2"/>
    <w:rsid w:val="00654843"/>
    <w:rsid w:val="00654EED"/>
    <w:rsid w:val="00657875"/>
    <w:rsid w:val="00664049"/>
    <w:rsid w:val="0066522E"/>
    <w:rsid w:val="006659FC"/>
    <w:rsid w:val="00666671"/>
    <w:rsid w:val="00666DA6"/>
    <w:rsid w:val="00670CCC"/>
    <w:rsid w:val="00674DB8"/>
    <w:rsid w:val="00685567"/>
    <w:rsid w:val="00691135"/>
    <w:rsid w:val="00691B2B"/>
    <w:rsid w:val="0069668D"/>
    <w:rsid w:val="006B20F7"/>
    <w:rsid w:val="006B5C2A"/>
    <w:rsid w:val="006C3E0A"/>
    <w:rsid w:val="006C7ED5"/>
    <w:rsid w:val="006D23C5"/>
    <w:rsid w:val="006D3FB4"/>
    <w:rsid w:val="006E2F89"/>
    <w:rsid w:val="006E3172"/>
    <w:rsid w:val="006E4C44"/>
    <w:rsid w:val="006F0124"/>
    <w:rsid w:val="006F3903"/>
    <w:rsid w:val="006F6E4D"/>
    <w:rsid w:val="006F7115"/>
    <w:rsid w:val="007023BC"/>
    <w:rsid w:val="00702BDD"/>
    <w:rsid w:val="00703AE0"/>
    <w:rsid w:val="00706DDB"/>
    <w:rsid w:val="00710855"/>
    <w:rsid w:val="00720074"/>
    <w:rsid w:val="007206C4"/>
    <w:rsid w:val="007225E1"/>
    <w:rsid w:val="00722AA2"/>
    <w:rsid w:val="00726BC4"/>
    <w:rsid w:val="00726DEA"/>
    <w:rsid w:val="0072748B"/>
    <w:rsid w:val="00730062"/>
    <w:rsid w:val="00734A7C"/>
    <w:rsid w:val="00734F78"/>
    <w:rsid w:val="00735D9B"/>
    <w:rsid w:val="00736116"/>
    <w:rsid w:val="00736B2F"/>
    <w:rsid w:val="00737280"/>
    <w:rsid w:val="00741642"/>
    <w:rsid w:val="00743526"/>
    <w:rsid w:val="007504B0"/>
    <w:rsid w:val="00750D77"/>
    <w:rsid w:val="00752257"/>
    <w:rsid w:val="007550E5"/>
    <w:rsid w:val="00757AAE"/>
    <w:rsid w:val="00761F7C"/>
    <w:rsid w:val="00763314"/>
    <w:rsid w:val="007635B5"/>
    <w:rsid w:val="007636AC"/>
    <w:rsid w:val="007645B6"/>
    <w:rsid w:val="00767BFA"/>
    <w:rsid w:val="00771D8E"/>
    <w:rsid w:val="00772CAB"/>
    <w:rsid w:val="0077349B"/>
    <w:rsid w:val="007740A9"/>
    <w:rsid w:val="007766FE"/>
    <w:rsid w:val="0078435F"/>
    <w:rsid w:val="00784466"/>
    <w:rsid w:val="00786A6C"/>
    <w:rsid w:val="00786BA0"/>
    <w:rsid w:val="00793426"/>
    <w:rsid w:val="00793E35"/>
    <w:rsid w:val="0079556A"/>
    <w:rsid w:val="0079780C"/>
    <w:rsid w:val="007A026D"/>
    <w:rsid w:val="007B078A"/>
    <w:rsid w:val="007B3667"/>
    <w:rsid w:val="007B4078"/>
    <w:rsid w:val="007B72DE"/>
    <w:rsid w:val="007C1607"/>
    <w:rsid w:val="007C1BE6"/>
    <w:rsid w:val="007C4FA5"/>
    <w:rsid w:val="007D135E"/>
    <w:rsid w:val="007D55B2"/>
    <w:rsid w:val="007D5DA2"/>
    <w:rsid w:val="007E0B70"/>
    <w:rsid w:val="007E1C18"/>
    <w:rsid w:val="007E623A"/>
    <w:rsid w:val="007E69B8"/>
    <w:rsid w:val="007F0291"/>
    <w:rsid w:val="007F281E"/>
    <w:rsid w:val="007F5D96"/>
    <w:rsid w:val="007F74DB"/>
    <w:rsid w:val="00803F38"/>
    <w:rsid w:val="00805A1F"/>
    <w:rsid w:val="00806EF9"/>
    <w:rsid w:val="00811A2F"/>
    <w:rsid w:val="00812DE1"/>
    <w:rsid w:val="008212CF"/>
    <w:rsid w:val="00821919"/>
    <w:rsid w:val="00822F14"/>
    <w:rsid w:val="008233CC"/>
    <w:rsid w:val="00824591"/>
    <w:rsid w:val="00824D0E"/>
    <w:rsid w:val="00827B2B"/>
    <w:rsid w:val="008326A4"/>
    <w:rsid w:val="00832EA5"/>
    <w:rsid w:val="00836542"/>
    <w:rsid w:val="00840800"/>
    <w:rsid w:val="00841360"/>
    <w:rsid w:val="00850B78"/>
    <w:rsid w:val="00856EC3"/>
    <w:rsid w:val="00857E9B"/>
    <w:rsid w:val="00860626"/>
    <w:rsid w:val="008609D1"/>
    <w:rsid w:val="008632FB"/>
    <w:rsid w:val="00865E53"/>
    <w:rsid w:val="00873889"/>
    <w:rsid w:val="00881F07"/>
    <w:rsid w:val="00882428"/>
    <w:rsid w:val="00882F62"/>
    <w:rsid w:val="00886E5A"/>
    <w:rsid w:val="00891B6A"/>
    <w:rsid w:val="00892901"/>
    <w:rsid w:val="00892C0D"/>
    <w:rsid w:val="00893F8F"/>
    <w:rsid w:val="008952C5"/>
    <w:rsid w:val="008955F1"/>
    <w:rsid w:val="00895653"/>
    <w:rsid w:val="008957A8"/>
    <w:rsid w:val="008A63BE"/>
    <w:rsid w:val="008A6682"/>
    <w:rsid w:val="008B1007"/>
    <w:rsid w:val="008B13CC"/>
    <w:rsid w:val="008B3DE8"/>
    <w:rsid w:val="008B5751"/>
    <w:rsid w:val="008C2B68"/>
    <w:rsid w:val="008C59C8"/>
    <w:rsid w:val="008D0328"/>
    <w:rsid w:val="008D45FC"/>
    <w:rsid w:val="008D56CB"/>
    <w:rsid w:val="008E1F24"/>
    <w:rsid w:val="008E1FD0"/>
    <w:rsid w:val="008E3D4C"/>
    <w:rsid w:val="008E60DF"/>
    <w:rsid w:val="008E704E"/>
    <w:rsid w:val="008E782A"/>
    <w:rsid w:val="008F07BA"/>
    <w:rsid w:val="008F1D47"/>
    <w:rsid w:val="008F218D"/>
    <w:rsid w:val="00901516"/>
    <w:rsid w:val="00903276"/>
    <w:rsid w:val="00905EB2"/>
    <w:rsid w:val="009100D6"/>
    <w:rsid w:val="0091034B"/>
    <w:rsid w:val="009132B0"/>
    <w:rsid w:val="00924D0F"/>
    <w:rsid w:val="00925F1E"/>
    <w:rsid w:val="00926927"/>
    <w:rsid w:val="00926FB3"/>
    <w:rsid w:val="00927ECC"/>
    <w:rsid w:val="00946EB6"/>
    <w:rsid w:val="00947158"/>
    <w:rsid w:val="009501AB"/>
    <w:rsid w:val="00950692"/>
    <w:rsid w:val="00950F08"/>
    <w:rsid w:val="00951636"/>
    <w:rsid w:val="00952C9B"/>
    <w:rsid w:val="009535CD"/>
    <w:rsid w:val="00953681"/>
    <w:rsid w:val="00953F0D"/>
    <w:rsid w:val="00960EDD"/>
    <w:rsid w:val="00962094"/>
    <w:rsid w:val="009700A9"/>
    <w:rsid w:val="00981521"/>
    <w:rsid w:val="0098256C"/>
    <w:rsid w:val="00984961"/>
    <w:rsid w:val="00985D5F"/>
    <w:rsid w:val="0098651F"/>
    <w:rsid w:val="009922FC"/>
    <w:rsid w:val="00996AA6"/>
    <w:rsid w:val="009A1B0E"/>
    <w:rsid w:val="009A2270"/>
    <w:rsid w:val="009B04A8"/>
    <w:rsid w:val="009C0C13"/>
    <w:rsid w:val="009C150D"/>
    <w:rsid w:val="009C40B8"/>
    <w:rsid w:val="009C4E3C"/>
    <w:rsid w:val="009C795F"/>
    <w:rsid w:val="009D17F3"/>
    <w:rsid w:val="009D1D38"/>
    <w:rsid w:val="009D3B58"/>
    <w:rsid w:val="009D3D01"/>
    <w:rsid w:val="009D3F65"/>
    <w:rsid w:val="009D7251"/>
    <w:rsid w:val="009D7F67"/>
    <w:rsid w:val="009E0A50"/>
    <w:rsid w:val="009E0C1E"/>
    <w:rsid w:val="009E4C97"/>
    <w:rsid w:val="009F0F91"/>
    <w:rsid w:val="009F54BF"/>
    <w:rsid w:val="009F593F"/>
    <w:rsid w:val="009F5D3A"/>
    <w:rsid w:val="009F7C9A"/>
    <w:rsid w:val="00A029A6"/>
    <w:rsid w:val="00A03BD9"/>
    <w:rsid w:val="00A07CA8"/>
    <w:rsid w:val="00A11BBD"/>
    <w:rsid w:val="00A1511A"/>
    <w:rsid w:val="00A15F13"/>
    <w:rsid w:val="00A16D66"/>
    <w:rsid w:val="00A2034B"/>
    <w:rsid w:val="00A21240"/>
    <w:rsid w:val="00A34962"/>
    <w:rsid w:val="00A34F50"/>
    <w:rsid w:val="00A35261"/>
    <w:rsid w:val="00A40E69"/>
    <w:rsid w:val="00A423AD"/>
    <w:rsid w:val="00A42FC6"/>
    <w:rsid w:val="00A51A23"/>
    <w:rsid w:val="00A535B9"/>
    <w:rsid w:val="00A54C7A"/>
    <w:rsid w:val="00A60922"/>
    <w:rsid w:val="00A6142C"/>
    <w:rsid w:val="00A64385"/>
    <w:rsid w:val="00A654E0"/>
    <w:rsid w:val="00A7537A"/>
    <w:rsid w:val="00A854D1"/>
    <w:rsid w:val="00A85FDB"/>
    <w:rsid w:val="00A91750"/>
    <w:rsid w:val="00A9630B"/>
    <w:rsid w:val="00AA1FC2"/>
    <w:rsid w:val="00AA3362"/>
    <w:rsid w:val="00AA38F7"/>
    <w:rsid w:val="00AA5232"/>
    <w:rsid w:val="00AA5EEC"/>
    <w:rsid w:val="00AA7400"/>
    <w:rsid w:val="00AB1F53"/>
    <w:rsid w:val="00AB1FF6"/>
    <w:rsid w:val="00AB5C02"/>
    <w:rsid w:val="00AB65CA"/>
    <w:rsid w:val="00AB711D"/>
    <w:rsid w:val="00AC39A2"/>
    <w:rsid w:val="00AC3B37"/>
    <w:rsid w:val="00AC7645"/>
    <w:rsid w:val="00AD157B"/>
    <w:rsid w:val="00AD5797"/>
    <w:rsid w:val="00AE0109"/>
    <w:rsid w:val="00AE1B29"/>
    <w:rsid w:val="00AE44BA"/>
    <w:rsid w:val="00AE5735"/>
    <w:rsid w:val="00AF51B0"/>
    <w:rsid w:val="00AF5D9B"/>
    <w:rsid w:val="00AF6623"/>
    <w:rsid w:val="00AF6A2C"/>
    <w:rsid w:val="00B03B28"/>
    <w:rsid w:val="00B04E49"/>
    <w:rsid w:val="00B060FC"/>
    <w:rsid w:val="00B14CDC"/>
    <w:rsid w:val="00B157A6"/>
    <w:rsid w:val="00B16A7B"/>
    <w:rsid w:val="00B177F1"/>
    <w:rsid w:val="00B207AB"/>
    <w:rsid w:val="00B23841"/>
    <w:rsid w:val="00B31C6B"/>
    <w:rsid w:val="00B34927"/>
    <w:rsid w:val="00B353EF"/>
    <w:rsid w:val="00B40059"/>
    <w:rsid w:val="00B4290D"/>
    <w:rsid w:val="00B45BEF"/>
    <w:rsid w:val="00B50E44"/>
    <w:rsid w:val="00B5146D"/>
    <w:rsid w:val="00B52093"/>
    <w:rsid w:val="00B56B9A"/>
    <w:rsid w:val="00B579FD"/>
    <w:rsid w:val="00B6080A"/>
    <w:rsid w:val="00B63E55"/>
    <w:rsid w:val="00B649D7"/>
    <w:rsid w:val="00B66471"/>
    <w:rsid w:val="00B71796"/>
    <w:rsid w:val="00B72017"/>
    <w:rsid w:val="00B80357"/>
    <w:rsid w:val="00B81275"/>
    <w:rsid w:val="00B845E5"/>
    <w:rsid w:val="00B87106"/>
    <w:rsid w:val="00B91AB5"/>
    <w:rsid w:val="00B924D4"/>
    <w:rsid w:val="00B927F2"/>
    <w:rsid w:val="00B96E9F"/>
    <w:rsid w:val="00BA00B8"/>
    <w:rsid w:val="00BB591B"/>
    <w:rsid w:val="00BC3C0A"/>
    <w:rsid w:val="00BC4E51"/>
    <w:rsid w:val="00BC526C"/>
    <w:rsid w:val="00BC7F34"/>
    <w:rsid w:val="00BD3AB3"/>
    <w:rsid w:val="00BD4A5A"/>
    <w:rsid w:val="00BD6C2A"/>
    <w:rsid w:val="00BE1421"/>
    <w:rsid w:val="00BE48C8"/>
    <w:rsid w:val="00BE5A94"/>
    <w:rsid w:val="00BE647D"/>
    <w:rsid w:val="00BF2709"/>
    <w:rsid w:val="00BF2857"/>
    <w:rsid w:val="00BF354E"/>
    <w:rsid w:val="00BF7021"/>
    <w:rsid w:val="00C01EE4"/>
    <w:rsid w:val="00C0282F"/>
    <w:rsid w:val="00C03EC0"/>
    <w:rsid w:val="00C045B3"/>
    <w:rsid w:val="00C04CCE"/>
    <w:rsid w:val="00C10A53"/>
    <w:rsid w:val="00C16B1A"/>
    <w:rsid w:val="00C16B5B"/>
    <w:rsid w:val="00C16C03"/>
    <w:rsid w:val="00C173F6"/>
    <w:rsid w:val="00C248F9"/>
    <w:rsid w:val="00C26762"/>
    <w:rsid w:val="00C373B2"/>
    <w:rsid w:val="00C40754"/>
    <w:rsid w:val="00C451F9"/>
    <w:rsid w:val="00C51920"/>
    <w:rsid w:val="00C521A3"/>
    <w:rsid w:val="00C558AD"/>
    <w:rsid w:val="00C55E00"/>
    <w:rsid w:val="00C562A3"/>
    <w:rsid w:val="00C61041"/>
    <w:rsid w:val="00C617E4"/>
    <w:rsid w:val="00C64E7B"/>
    <w:rsid w:val="00C66827"/>
    <w:rsid w:val="00C7021A"/>
    <w:rsid w:val="00C76F0E"/>
    <w:rsid w:val="00C77348"/>
    <w:rsid w:val="00C825C7"/>
    <w:rsid w:val="00C9037B"/>
    <w:rsid w:val="00C95EBF"/>
    <w:rsid w:val="00CA26E4"/>
    <w:rsid w:val="00CA37B4"/>
    <w:rsid w:val="00CA48E8"/>
    <w:rsid w:val="00CA5F57"/>
    <w:rsid w:val="00CA6CD2"/>
    <w:rsid w:val="00CB0C04"/>
    <w:rsid w:val="00CB13F0"/>
    <w:rsid w:val="00CB54A7"/>
    <w:rsid w:val="00CB7976"/>
    <w:rsid w:val="00CB7CEA"/>
    <w:rsid w:val="00CC1D57"/>
    <w:rsid w:val="00CC1D5D"/>
    <w:rsid w:val="00CC2199"/>
    <w:rsid w:val="00CD7EAD"/>
    <w:rsid w:val="00CE0BA4"/>
    <w:rsid w:val="00CE444D"/>
    <w:rsid w:val="00CE4F87"/>
    <w:rsid w:val="00CF11E7"/>
    <w:rsid w:val="00CF22EE"/>
    <w:rsid w:val="00CF57B7"/>
    <w:rsid w:val="00CF5859"/>
    <w:rsid w:val="00CF7C5E"/>
    <w:rsid w:val="00D0068E"/>
    <w:rsid w:val="00D016AA"/>
    <w:rsid w:val="00D04624"/>
    <w:rsid w:val="00D04CC9"/>
    <w:rsid w:val="00D05C01"/>
    <w:rsid w:val="00D108D2"/>
    <w:rsid w:val="00D10C2C"/>
    <w:rsid w:val="00D1198E"/>
    <w:rsid w:val="00D12704"/>
    <w:rsid w:val="00D12BE6"/>
    <w:rsid w:val="00D140E8"/>
    <w:rsid w:val="00D15B32"/>
    <w:rsid w:val="00D20EA5"/>
    <w:rsid w:val="00D2361A"/>
    <w:rsid w:val="00D36445"/>
    <w:rsid w:val="00D44E65"/>
    <w:rsid w:val="00D50B74"/>
    <w:rsid w:val="00D51225"/>
    <w:rsid w:val="00D5207A"/>
    <w:rsid w:val="00D52503"/>
    <w:rsid w:val="00D52D49"/>
    <w:rsid w:val="00D56313"/>
    <w:rsid w:val="00D6565D"/>
    <w:rsid w:val="00D6574A"/>
    <w:rsid w:val="00D66EA6"/>
    <w:rsid w:val="00D67416"/>
    <w:rsid w:val="00D717D7"/>
    <w:rsid w:val="00D74159"/>
    <w:rsid w:val="00D75224"/>
    <w:rsid w:val="00D755C6"/>
    <w:rsid w:val="00D75B1C"/>
    <w:rsid w:val="00D81B09"/>
    <w:rsid w:val="00D862B0"/>
    <w:rsid w:val="00D86D06"/>
    <w:rsid w:val="00D879CA"/>
    <w:rsid w:val="00D904A5"/>
    <w:rsid w:val="00D92A47"/>
    <w:rsid w:val="00D93600"/>
    <w:rsid w:val="00D94632"/>
    <w:rsid w:val="00D96DFE"/>
    <w:rsid w:val="00DA0F7C"/>
    <w:rsid w:val="00DA478D"/>
    <w:rsid w:val="00DA5B9F"/>
    <w:rsid w:val="00DB5EFC"/>
    <w:rsid w:val="00DB60DC"/>
    <w:rsid w:val="00DB6E8E"/>
    <w:rsid w:val="00DC1524"/>
    <w:rsid w:val="00DC5C6F"/>
    <w:rsid w:val="00DC6AF1"/>
    <w:rsid w:val="00DC6CD8"/>
    <w:rsid w:val="00DD068E"/>
    <w:rsid w:val="00DD26CA"/>
    <w:rsid w:val="00DD2898"/>
    <w:rsid w:val="00DD4314"/>
    <w:rsid w:val="00DD62E7"/>
    <w:rsid w:val="00DE045D"/>
    <w:rsid w:val="00DE2905"/>
    <w:rsid w:val="00DE3C2A"/>
    <w:rsid w:val="00DF13CD"/>
    <w:rsid w:val="00DF2A9C"/>
    <w:rsid w:val="00DF2DC1"/>
    <w:rsid w:val="00DF312F"/>
    <w:rsid w:val="00DF475E"/>
    <w:rsid w:val="00DF70B5"/>
    <w:rsid w:val="00E013F0"/>
    <w:rsid w:val="00E01E5D"/>
    <w:rsid w:val="00E026C0"/>
    <w:rsid w:val="00E04074"/>
    <w:rsid w:val="00E064D1"/>
    <w:rsid w:val="00E114F4"/>
    <w:rsid w:val="00E1218B"/>
    <w:rsid w:val="00E174AD"/>
    <w:rsid w:val="00E2092D"/>
    <w:rsid w:val="00E22365"/>
    <w:rsid w:val="00E2419C"/>
    <w:rsid w:val="00E26785"/>
    <w:rsid w:val="00E302EE"/>
    <w:rsid w:val="00E331A8"/>
    <w:rsid w:val="00E3547E"/>
    <w:rsid w:val="00E3628C"/>
    <w:rsid w:val="00E36670"/>
    <w:rsid w:val="00E4490B"/>
    <w:rsid w:val="00E45252"/>
    <w:rsid w:val="00E468A9"/>
    <w:rsid w:val="00E51AC7"/>
    <w:rsid w:val="00E52072"/>
    <w:rsid w:val="00E5602C"/>
    <w:rsid w:val="00E567C5"/>
    <w:rsid w:val="00E626FE"/>
    <w:rsid w:val="00E6409E"/>
    <w:rsid w:val="00E719F5"/>
    <w:rsid w:val="00E7350D"/>
    <w:rsid w:val="00E74615"/>
    <w:rsid w:val="00E80130"/>
    <w:rsid w:val="00E81881"/>
    <w:rsid w:val="00E81C78"/>
    <w:rsid w:val="00E857ED"/>
    <w:rsid w:val="00E86303"/>
    <w:rsid w:val="00E91EF2"/>
    <w:rsid w:val="00E9268D"/>
    <w:rsid w:val="00E95EF8"/>
    <w:rsid w:val="00E96139"/>
    <w:rsid w:val="00E975FB"/>
    <w:rsid w:val="00EB2024"/>
    <w:rsid w:val="00EB24A2"/>
    <w:rsid w:val="00EB2842"/>
    <w:rsid w:val="00EC6548"/>
    <w:rsid w:val="00ED0B9C"/>
    <w:rsid w:val="00ED1B0A"/>
    <w:rsid w:val="00ED29F1"/>
    <w:rsid w:val="00ED36E3"/>
    <w:rsid w:val="00ED3B47"/>
    <w:rsid w:val="00ED7D40"/>
    <w:rsid w:val="00EE0787"/>
    <w:rsid w:val="00EE1341"/>
    <w:rsid w:val="00EE412C"/>
    <w:rsid w:val="00EE6FA5"/>
    <w:rsid w:val="00EF18E4"/>
    <w:rsid w:val="00EF3197"/>
    <w:rsid w:val="00EF44FA"/>
    <w:rsid w:val="00EF5B86"/>
    <w:rsid w:val="00F00568"/>
    <w:rsid w:val="00F01ECE"/>
    <w:rsid w:val="00F1017F"/>
    <w:rsid w:val="00F10931"/>
    <w:rsid w:val="00F20C3C"/>
    <w:rsid w:val="00F2481E"/>
    <w:rsid w:val="00F27C87"/>
    <w:rsid w:val="00F30E13"/>
    <w:rsid w:val="00F341B6"/>
    <w:rsid w:val="00F343A3"/>
    <w:rsid w:val="00F34687"/>
    <w:rsid w:val="00F356B5"/>
    <w:rsid w:val="00F440CA"/>
    <w:rsid w:val="00F60C4D"/>
    <w:rsid w:val="00F61AB9"/>
    <w:rsid w:val="00F63F03"/>
    <w:rsid w:val="00F653F3"/>
    <w:rsid w:val="00F66242"/>
    <w:rsid w:val="00F7425E"/>
    <w:rsid w:val="00F7652C"/>
    <w:rsid w:val="00F76F3F"/>
    <w:rsid w:val="00F80484"/>
    <w:rsid w:val="00F82D36"/>
    <w:rsid w:val="00F849A8"/>
    <w:rsid w:val="00F86503"/>
    <w:rsid w:val="00F879FB"/>
    <w:rsid w:val="00FA6D31"/>
    <w:rsid w:val="00FA6FA9"/>
    <w:rsid w:val="00FA7571"/>
    <w:rsid w:val="00FA77A3"/>
    <w:rsid w:val="00FB075B"/>
    <w:rsid w:val="00FB2118"/>
    <w:rsid w:val="00FB3724"/>
    <w:rsid w:val="00FB663E"/>
    <w:rsid w:val="00FC1E32"/>
    <w:rsid w:val="00FC471F"/>
    <w:rsid w:val="00FC60A0"/>
    <w:rsid w:val="00FD15D1"/>
    <w:rsid w:val="00FD75E8"/>
    <w:rsid w:val="00FE1A3F"/>
    <w:rsid w:val="00FE3877"/>
    <w:rsid w:val="00FE4829"/>
    <w:rsid w:val="00FF4269"/>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d9d9d9" stroke="f">
      <v:fill color="#d9d9d9"/>
      <v:stroke on="f"/>
      <v:shadow color="#868686"/>
      <v:textbox inset="0,0,0,0"/>
      <o:colormru v:ext="edit" colors="#4b186e,#e6e6e6,#d9d9d9"/>
    </o:shapedefaults>
    <o:shapelayout v:ext="edit">
      <o:idmap v:ext="edit" data="1"/>
    </o:shapelayout>
  </w:shapeDefaults>
  <w:decimalSymbol w:val="."/>
  <w:listSeparator w:val=","/>
  <w14:docId w14:val="77294EF0"/>
  <w15:docId w15:val="{CC4E36D8-D85D-4555-9B43-394D5F793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F61AB9"/>
    <w:rPr>
      <w:rFonts w:ascii="Arial" w:hAnsi="Arial" w:cs="Arial"/>
    </w:rPr>
  </w:style>
  <w:style w:type="paragraph" w:styleId="Heading1">
    <w:name w:val="heading 1"/>
    <w:basedOn w:val="Bodycolor"/>
    <w:next w:val="Body"/>
    <w:qFormat/>
    <w:rsid w:val="008E1FD0"/>
    <w:pPr>
      <w:keepNext/>
      <w:numPr>
        <w:numId w:val="15"/>
      </w:numPr>
      <w:pBdr>
        <w:bottom w:val="single" w:sz="4" w:space="1" w:color="50227B"/>
      </w:pBdr>
      <w:spacing w:before="220" w:line="340" w:lineRule="exact"/>
      <w:outlineLvl w:val="0"/>
    </w:pPr>
    <w:rPr>
      <w:b/>
      <w:bCs/>
      <w:sz w:val="28"/>
      <w:szCs w:val="32"/>
    </w:rPr>
  </w:style>
  <w:style w:type="paragraph" w:styleId="Heading2">
    <w:name w:val="heading 2"/>
    <w:basedOn w:val="Bodycolor"/>
    <w:next w:val="Body"/>
    <w:qFormat/>
    <w:rsid w:val="008E1FD0"/>
    <w:pPr>
      <w:keepNext/>
      <w:numPr>
        <w:ilvl w:val="1"/>
        <w:numId w:val="15"/>
      </w:numPr>
      <w:spacing w:before="220" w:after="0" w:line="280" w:lineRule="exact"/>
      <w:outlineLvl w:val="1"/>
    </w:pPr>
    <w:rPr>
      <w:b/>
      <w:bCs/>
      <w:iCs/>
      <w:sz w:val="24"/>
      <w:szCs w:val="28"/>
    </w:rPr>
  </w:style>
  <w:style w:type="paragraph" w:styleId="Heading3">
    <w:name w:val="heading 3"/>
    <w:basedOn w:val="Bodycolor"/>
    <w:next w:val="Body"/>
    <w:qFormat/>
    <w:rsid w:val="008E1FD0"/>
    <w:pPr>
      <w:keepNext/>
      <w:numPr>
        <w:ilvl w:val="2"/>
        <w:numId w:val="15"/>
      </w:numPr>
      <w:spacing w:before="120" w:after="0" w:line="260" w:lineRule="exact"/>
      <w:outlineLvl w:val="2"/>
    </w:pPr>
    <w:rPr>
      <w:b/>
      <w:bCs/>
      <w:sz w:val="22"/>
      <w:szCs w:val="26"/>
    </w:rPr>
  </w:style>
  <w:style w:type="paragraph" w:styleId="Heading4">
    <w:name w:val="heading 4"/>
    <w:basedOn w:val="Bodycolor"/>
    <w:next w:val="Body"/>
    <w:qFormat/>
    <w:rsid w:val="008E1FD0"/>
    <w:pPr>
      <w:keepNext/>
      <w:numPr>
        <w:ilvl w:val="3"/>
        <w:numId w:val="15"/>
      </w:numPr>
      <w:spacing w:after="0" w:line="260" w:lineRule="exact"/>
      <w:outlineLvl w:val="3"/>
    </w:pPr>
    <w:rPr>
      <w:b/>
      <w:bCs/>
      <w:szCs w:val="28"/>
    </w:rPr>
  </w:style>
  <w:style w:type="paragraph" w:styleId="Heading5">
    <w:name w:val="heading 5"/>
    <w:basedOn w:val="Bodycolor"/>
    <w:next w:val="Body"/>
    <w:qFormat/>
    <w:rsid w:val="008E1FD0"/>
    <w:pPr>
      <w:spacing w:after="0"/>
      <w:outlineLvl w:val="4"/>
    </w:pPr>
    <w:rPr>
      <w:b/>
      <w:szCs w:val="26"/>
    </w:rPr>
  </w:style>
  <w:style w:type="paragraph" w:styleId="Heading6">
    <w:name w:val="heading 6"/>
    <w:basedOn w:val="Normal"/>
    <w:next w:val="Normal"/>
    <w:semiHidden/>
    <w:qFormat/>
    <w:rsid w:val="008E1FD0"/>
    <w:pPr>
      <w:spacing w:before="240" w:after="60"/>
      <w:outlineLvl w:val="5"/>
    </w:pPr>
    <w:rPr>
      <w:rFonts w:ascii="Times New Roman" w:hAnsi="Times New Roman" w:cs="Times New Roman"/>
      <w:b/>
      <w:bCs/>
      <w:sz w:val="22"/>
      <w:szCs w:val="22"/>
    </w:rPr>
  </w:style>
  <w:style w:type="paragraph" w:styleId="Heading7">
    <w:name w:val="heading 7"/>
    <w:basedOn w:val="Normal"/>
    <w:next w:val="Normal"/>
    <w:semiHidden/>
    <w:qFormat/>
    <w:rsid w:val="008E1FD0"/>
    <w:p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8E1FD0"/>
    <w:p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8E1FD0"/>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lor">
    <w:name w:val="Body color"/>
    <w:basedOn w:val="Body"/>
    <w:next w:val="Body"/>
    <w:semiHidden/>
    <w:rsid w:val="0001421E"/>
    <w:rPr>
      <w:color w:val="50227B"/>
    </w:rPr>
  </w:style>
  <w:style w:type="paragraph" w:customStyle="1" w:styleId="Body">
    <w:name w:val="Body"/>
    <w:link w:val="BodyChar"/>
    <w:rsid w:val="0001421E"/>
    <w:pPr>
      <w:spacing w:before="100" w:after="80" w:line="250" w:lineRule="exact"/>
    </w:pPr>
    <w:rPr>
      <w:rFonts w:ascii="Arial" w:hAnsi="Arial" w:cs="Arial"/>
    </w:rPr>
  </w:style>
  <w:style w:type="paragraph" w:customStyle="1" w:styleId="Legalbody">
    <w:name w:val="Legal body"/>
    <w:basedOn w:val="Body"/>
    <w:link w:val="LegalbodyChar"/>
    <w:rsid w:val="0001421E"/>
    <w:pPr>
      <w:spacing w:before="80" w:after="0" w:line="180" w:lineRule="exact"/>
    </w:pPr>
    <w:rPr>
      <w:sz w:val="14"/>
    </w:rPr>
  </w:style>
  <w:style w:type="paragraph" w:customStyle="1" w:styleId="Tabledescription">
    <w:name w:val="Table description"/>
    <w:basedOn w:val="Body"/>
    <w:rsid w:val="0001421E"/>
    <w:pPr>
      <w:keepNext/>
      <w:spacing w:before="0" w:after="0" w:line="220" w:lineRule="exact"/>
    </w:pPr>
    <w:rPr>
      <w:i/>
      <w:sz w:val="18"/>
    </w:rPr>
  </w:style>
  <w:style w:type="paragraph" w:customStyle="1" w:styleId="Tablebody">
    <w:name w:val="Table body"/>
    <w:basedOn w:val="Body"/>
    <w:rsid w:val="0001421E"/>
    <w:pPr>
      <w:spacing w:before="0" w:after="60" w:line="220" w:lineRule="exact"/>
    </w:pPr>
    <w:rPr>
      <w:sz w:val="18"/>
    </w:rPr>
  </w:style>
  <w:style w:type="paragraph" w:customStyle="1" w:styleId="Tablenote">
    <w:name w:val="Table note"/>
    <w:basedOn w:val="Body"/>
    <w:rsid w:val="0001421E"/>
    <w:pPr>
      <w:numPr>
        <w:numId w:val="7"/>
      </w:numPr>
      <w:tabs>
        <w:tab w:val="left" w:pos="620"/>
      </w:tabs>
      <w:spacing w:before="60" w:after="0" w:line="200" w:lineRule="exact"/>
    </w:pPr>
    <w:rPr>
      <w:sz w:val="16"/>
    </w:rPr>
  </w:style>
  <w:style w:type="paragraph" w:customStyle="1" w:styleId="Orderedlist">
    <w:name w:val="Ordered list"/>
    <w:basedOn w:val="Body"/>
    <w:rsid w:val="0001421E"/>
    <w:pPr>
      <w:numPr>
        <w:numId w:val="5"/>
      </w:numPr>
      <w:tabs>
        <w:tab w:val="left" w:pos="620"/>
      </w:tabs>
      <w:spacing w:before="80" w:after="0"/>
    </w:pPr>
  </w:style>
  <w:style w:type="paragraph" w:customStyle="1" w:styleId="FootnoteSeparator">
    <w:name w:val="Footnote Separator"/>
    <w:autoRedefine/>
    <w:semiHidden/>
    <w:rsid w:val="0001421E"/>
    <w:rPr>
      <w:rFonts w:ascii="Arial" w:hAnsi="Arial"/>
      <w:noProof/>
      <w:sz w:val="2"/>
    </w:rPr>
  </w:style>
  <w:style w:type="paragraph" w:customStyle="1" w:styleId="Figurecaption">
    <w:name w:val="Figure caption"/>
    <w:basedOn w:val="Body"/>
    <w:rsid w:val="00664049"/>
    <w:pPr>
      <w:keepNext/>
      <w:numPr>
        <w:numId w:val="16"/>
      </w:numPr>
      <w:spacing w:before="0" w:after="0" w:line="200" w:lineRule="exact"/>
    </w:pPr>
    <w:rPr>
      <w:sz w:val="18"/>
    </w:rPr>
  </w:style>
  <w:style w:type="paragraph" w:customStyle="1" w:styleId="Figurenote">
    <w:name w:val="Figure note"/>
    <w:basedOn w:val="Body"/>
    <w:rsid w:val="00664049"/>
    <w:pPr>
      <w:keepNext/>
      <w:numPr>
        <w:numId w:val="17"/>
      </w:numPr>
      <w:spacing w:before="60" w:after="0" w:line="200" w:lineRule="exact"/>
    </w:pPr>
    <w:rPr>
      <w:sz w:val="16"/>
    </w:rPr>
  </w:style>
  <w:style w:type="character" w:styleId="Hyperlink">
    <w:name w:val="Hyperlink"/>
    <w:uiPriority w:val="99"/>
    <w:rsid w:val="0001421E"/>
    <w:rPr>
      <w:color w:val="0000FF"/>
      <w:u w:val="single"/>
    </w:rPr>
  </w:style>
  <w:style w:type="paragraph" w:styleId="FootnoteText">
    <w:name w:val="footnote text"/>
    <w:basedOn w:val="Body"/>
    <w:semiHidden/>
    <w:rsid w:val="00DB6E8E"/>
    <w:pPr>
      <w:numPr>
        <w:numId w:val="13"/>
      </w:numPr>
      <w:tabs>
        <w:tab w:val="left" w:pos="360"/>
      </w:tabs>
      <w:spacing w:before="40" w:after="0" w:line="200" w:lineRule="exact"/>
      <w:ind w:left="360" w:right="360"/>
    </w:pPr>
    <w:rPr>
      <w:sz w:val="16"/>
    </w:rPr>
  </w:style>
  <w:style w:type="paragraph" w:customStyle="1" w:styleId="FootnoteText2">
    <w:name w:val="Footnote Text 2"/>
    <w:basedOn w:val="FootnoteText"/>
    <w:rsid w:val="00332364"/>
    <w:pPr>
      <w:numPr>
        <w:numId w:val="4"/>
      </w:numPr>
      <w:ind w:left="720" w:hanging="360"/>
    </w:pPr>
  </w:style>
  <w:style w:type="character" w:customStyle="1" w:styleId="Crossreference">
    <w:name w:val="Cross reference"/>
    <w:rsid w:val="0001421E"/>
    <w:rPr>
      <w:color w:val="0000FF"/>
      <w:u w:val="single"/>
    </w:rPr>
  </w:style>
  <w:style w:type="paragraph" w:customStyle="1" w:styleId="Codelisting">
    <w:name w:val="Code listing"/>
    <w:basedOn w:val="Body"/>
    <w:rsid w:val="008E3D4C"/>
    <w:pPr>
      <w:numPr>
        <w:numId w:val="1"/>
      </w:numPr>
      <w:tabs>
        <w:tab w:val="left" w:pos="1000"/>
        <w:tab w:val="left" w:pos="1500"/>
        <w:tab w:val="left" w:pos="2000"/>
        <w:tab w:val="left" w:pos="2500"/>
        <w:tab w:val="left" w:pos="3000"/>
        <w:tab w:val="left" w:pos="3500"/>
        <w:tab w:val="left" w:pos="4000"/>
        <w:tab w:val="left" w:pos="4500"/>
        <w:tab w:val="left" w:pos="5000"/>
      </w:tabs>
      <w:spacing w:before="0" w:after="0" w:line="250" w:lineRule="atLeast"/>
    </w:pPr>
    <w:rPr>
      <w:rFonts w:ascii="Courier New" w:hAnsi="Courier New"/>
      <w:noProof/>
      <w:spacing w:val="12"/>
      <w:w w:val="66"/>
    </w:rPr>
  </w:style>
  <w:style w:type="paragraph" w:styleId="TOC1">
    <w:name w:val="toc 1"/>
    <w:basedOn w:val="Body"/>
    <w:next w:val="Body"/>
    <w:uiPriority w:val="39"/>
    <w:semiHidden/>
    <w:rsid w:val="0001421E"/>
    <w:pPr>
      <w:tabs>
        <w:tab w:val="left" w:pos="680"/>
        <w:tab w:val="right" w:leader="dot" w:pos="4760"/>
      </w:tabs>
      <w:spacing w:before="40" w:after="20" w:line="220" w:lineRule="exact"/>
      <w:ind w:left="680" w:hanging="680"/>
    </w:pPr>
    <w:rPr>
      <w:b/>
      <w:noProof/>
      <w:sz w:val="18"/>
      <w:szCs w:val="28"/>
    </w:rPr>
  </w:style>
  <w:style w:type="paragraph" w:styleId="TOC2">
    <w:name w:val="toc 2"/>
    <w:basedOn w:val="Body"/>
    <w:next w:val="Body"/>
    <w:uiPriority w:val="39"/>
    <w:semiHidden/>
    <w:rsid w:val="00786A6C"/>
    <w:pPr>
      <w:tabs>
        <w:tab w:val="left" w:pos="840"/>
        <w:tab w:val="right" w:leader="dot" w:pos="4760"/>
      </w:tabs>
      <w:spacing w:before="0" w:after="0" w:line="220" w:lineRule="exact"/>
      <w:ind w:left="840" w:hanging="840"/>
    </w:pPr>
    <w:rPr>
      <w:noProof/>
      <w:sz w:val="18"/>
    </w:rPr>
  </w:style>
  <w:style w:type="paragraph" w:styleId="TOC3">
    <w:name w:val="toc 3"/>
    <w:basedOn w:val="TOC2"/>
    <w:next w:val="Body"/>
    <w:uiPriority w:val="39"/>
    <w:semiHidden/>
    <w:rsid w:val="00786A6C"/>
  </w:style>
  <w:style w:type="paragraph" w:styleId="TOC4">
    <w:name w:val="toc 4"/>
    <w:basedOn w:val="TOC2"/>
    <w:next w:val="Body"/>
    <w:uiPriority w:val="39"/>
    <w:semiHidden/>
    <w:rsid w:val="00786A6C"/>
  </w:style>
  <w:style w:type="paragraph" w:styleId="TOC5">
    <w:name w:val="toc 5"/>
    <w:basedOn w:val="TOC2"/>
    <w:next w:val="Normal"/>
    <w:autoRedefine/>
    <w:semiHidden/>
    <w:rsid w:val="0001421E"/>
  </w:style>
  <w:style w:type="character" w:styleId="FootnoteReference">
    <w:name w:val="footnote reference"/>
    <w:basedOn w:val="DefaultParagraphFont"/>
    <w:semiHidden/>
    <w:rsid w:val="0001421E"/>
    <w:rPr>
      <w:vertAlign w:val="superscript"/>
    </w:rPr>
  </w:style>
  <w:style w:type="paragraph" w:customStyle="1" w:styleId="Tabletitle">
    <w:name w:val="Table title"/>
    <w:basedOn w:val="Bodycolor"/>
    <w:next w:val="Tabledescription"/>
    <w:rsid w:val="00332364"/>
    <w:pPr>
      <w:keepNext/>
      <w:numPr>
        <w:numId w:val="12"/>
      </w:numPr>
      <w:spacing w:before="240" w:after="0" w:line="220" w:lineRule="exact"/>
    </w:pPr>
    <w:rPr>
      <w:b/>
      <w:sz w:val="18"/>
    </w:rPr>
  </w:style>
  <w:style w:type="paragraph" w:customStyle="1" w:styleId="Tablenotewide">
    <w:name w:val="Table note wide"/>
    <w:basedOn w:val="Body"/>
    <w:rsid w:val="0001421E"/>
    <w:pPr>
      <w:numPr>
        <w:numId w:val="8"/>
      </w:numPr>
      <w:tabs>
        <w:tab w:val="left" w:pos="-1380"/>
      </w:tabs>
      <w:spacing w:before="60" w:after="0" w:line="200" w:lineRule="exact"/>
    </w:pPr>
    <w:rPr>
      <w:rFonts w:cs="Times New Roman"/>
      <w:sz w:val="16"/>
    </w:rPr>
  </w:style>
  <w:style w:type="paragraph" w:customStyle="1" w:styleId="Figuretitle">
    <w:name w:val="Figure title"/>
    <w:basedOn w:val="Bodycolor"/>
    <w:rsid w:val="00BB591B"/>
    <w:pPr>
      <w:numPr>
        <w:numId w:val="3"/>
      </w:numPr>
      <w:tabs>
        <w:tab w:val="clear" w:pos="1080"/>
        <w:tab w:val="left" w:pos="720"/>
      </w:tabs>
      <w:spacing w:before="0" w:after="0" w:line="220" w:lineRule="exact"/>
      <w:ind w:left="720" w:hanging="720"/>
    </w:pPr>
    <w:rPr>
      <w:b/>
      <w:sz w:val="18"/>
    </w:rPr>
  </w:style>
  <w:style w:type="paragraph" w:customStyle="1" w:styleId="Equationnumber">
    <w:name w:val="Equation number"/>
    <w:basedOn w:val="Bodycolor"/>
    <w:next w:val="Body"/>
    <w:rsid w:val="00A15F13"/>
    <w:pPr>
      <w:framePr w:hSpace="180" w:vSpace="180" w:wrap="around" w:vAnchor="text" w:hAnchor="page" w:x="10601" w:y="81"/>
      <w:numPr>
        <w:numId w:val="11"/>
      </w:numPr>
      <w:tabs>
        <w:tab w:val="left" w:pos="360"/>
      </w:tabs>
      <w:spacing w:before="0" w:after="0" w:line="100" w:lineRule="atLeast"/>
    </w:pPr>
    <w:rPr>
      <w:b/>
      <w:sz w:val="18"/>
    </w:rPr>
  </w:style>
  <w:style w:type="character" w:customStyle="1" w:styleId="Tablenotereference">
    <w:name w:val="Table note reference"/>
    <w:rsid w:val="0001421E"/>
    <w:rPr>
      <w:color w:val="0000FF"/>
      <w:u w:val="single"/>
      <w:vertAlign w:val="superscript"/>
    </w:rPr>
  </w:style>
  <w:style w:type="paragraph" w:customStyle="1" w:styleId="Heading1Landscape">
    <w:name w:val="Heading 1 Landscape"/>
    <w:basedOn w:val="Heading1"/>
    <w:next w:val="Body"/>
    <w:rsid w:val="0001421E"/>
    <w:pPr>
      <w:tabs>
        <w:tab w:val="clear" w:pos="-1500"/>
        <w:tab w:val="left" w:pos="500"/>
      </w:tabs>
      <w:ind w:left="500"/>
    </w:pPr>
  </w:style>
  <w:style w:type="character" w:customStyle="1" w:styleId="Heading50">
    <w:name w:val="Heading5"/>
    <w:basedOn w:val="CharColor"/>
    <w:rsid w:val="0001421E"/>
    <w:rPr>
      <w:rFonts w:ascii="Arial" w:hAnsi="Arial"/>
      <w:b/>
      <w:color w:val="50227B"/>
      <w:sz w:val="20"/>
    </w:rPr>
  </w:style>
  <w:style w:type="character" w:customStyle="1" w:styleId="CharColor">
    <w:name w:val="CharColor"/>
    <w:basedOn w:val="DefaultParagraphFont"/>
    <w:semiHidden/>
    <w:rsid w:val="0001421E"/>
    <w:rPr>
      <w:color w:val="50227B"/>
    </w:rPr>
  </w:style>
  <w:style w:type="paragraph" w:customStyle="1" w:styleId="zFooterTopCenter">
    <w:name w:val="z_Footer TopCenter"/>
    <w:basedOn w:val="Tabletitleunnumbered"/>
    <w:semiHidden/>
    <w:rsid w:val="00D75B1C"/>
    <w:pPr>
      <w:keepNext w:val="0"/>
      <w:framePr w:wrap="around" w:vAnchor="text" w:hAnchor="text" w:y="1"/>
      <w:spacing w:line="240" w:lineRule="auto"/>
      <w:suppressOverlap/>
      <w:jc w:val="center"/>
    </w:pPr>
    <w:rPr>
      <w:b w:val="0"/>
      <w:color w:val="auto"/>
      <w:sz w:val="10"/>
    </w:rPr>
  </w:style>
  <w:style w:type="paragraph" w:customStyle="1" w:styleId="Unorderedlist">
    <w:name w:val="Unordered list"/>
    <w:basedOn w:val="Body"/>
    <w:rsid w:val="0001421E"/>
    <w:pPr>
      <w:numPr>
        <w:numId w:val="9"/>
      </w:numPr>
      <w:tabs>
        <w:tab w:val="left" w:pos="360"/>
        <w:tab w:val="left" w:pos="620"/>
      </w:tabs>
      <w:spacing w:before="80" w:after="0"/>
    </w:pPr>
  </w:style>
  <w:style w:type="paragraph" w:customStyle="1" w:styleId="Figurenotepara">
    <w:name w:val="Figure note para"/>
    <w:basedOn w:val="Figurenote"/>
    <w:rsid w:val="00D05C01"/>
    <w:pPr>
      <w:numPr>
        <w:numId w:val="0"/>
      </w:numPr>
      <w:ind w:left="720"/>
    </w:pPr>
  </w:style>
  <w:style w:type="paragraph" w:customStyle="1" w:styleId="Heading1Legal">
    <w:name w:val="Heading 1 Legal"/>
    <w:basedOn w:val="Heading1"/>
    <w:next w:val="Legalbody"/>
    <w:rsid w:val="0001421E"/>
    <w:pPr>
      <w:tabs>
        <w:tab w:val="clear" w:pos="-1500"/>
        <w:tab w:val="left" w:pos="500"/>
      </w:tabs>
      <w:spacing w:before="0"/>
      <w:ind w:left="500"/>
    </w:pPr>
  </w:style>
  <w:style w:type="paragraph" w:customStyle="1" w:styleId="Referencelist">
    <w:name w:val="Reference list"/>
    <w:basedOn w:val="Body"/>
    <w:rsid w:val="0001421E"/>
    <w:pPr>
      <w:numPr>
        <w:numId w:val="6"/>
      </w:numPr>
    </w:pPr>
    <w:rPr>
      <w:bCs/>
    </w:rPr>
  </w:style>
  <w:style w:type="paragraph" w:customStyle="1" w:styleId="Plainlist">
    <w:name w:val="Plain list"/>
    <w:basedOn w:val="Body"/>
    <w:rsid w:val="0001421E"/>
    <w:pPr>
      <w:spacing w:before="80" w:after="0"/>
      <w:ind w:left="360"/>
    </w:pPr>
  </w:style>
  <w:style w:type="paragraph" w:customStyle="1" w:styleId="Plainlist2">
    <w:name w:val="Plain list 2"/>
    <w:basedOn w:val="Plainlist"/>
    <w:rsid w:val="0001421E"/>
    <w:pPr>
      <w:ind w:left="620"/>
    </w:pPr>
  </w:style>
  <w:style w:type="character" w:customStyle="1" w:styleId="Inlinecode">
    <w:name w:val="Inline code"/>
    <w:basedOn w:val="DefaultParagraphFont"/>
    <w:rsid w:val="007B72DE"/>
    <w:rPr>
      <w:rFonts w:ascii="Courier New" w:hAnsi="Courier New"/>
      <w:noProof/>
      <w:spacing w:val="12"/>
      <w:w w:val="66"/>
      <w:lang w:val="en-US"/>
    </w:rPr>
  </w:style>
  <w:style w:type="paragraph" w:customStyle="1" w:styleId="Tablehead">
    <w:name w:val="Table head"/>
    <w:basedOn w:val="Tablebody"/>
    <w:rsid w:val="0001421E"/>
    <w:rPr>
      <w:b/>
    </w:rPr>
  </w:style>
  <w:style w:type="paragraph" w:customStyle="1" w:styleId="Tabletitleunnumbered">
    <w:name w:val="Table title unnumbered"/>
    <w:basedOn w:val="Tabletitle"/>
    <w:rsid w:val="0001421E"/>
    <w:pPr>
      <w:numPr>
        <w:numId w:val="0"/>
      </w:numPr>
      <w:spacing w:before="0"/>
    </w:pPr>
    <w:rPr>
      <w:bCs/>
    </w:rPr>
  </w:style>
  <w:style w:type="paragraph" w:customStyle="1" w:styleId="Codelistingwide">
    <w:name w:val="Code listing wide"/>
    <w:basedOn w:val="Codelisting"/>
    <w:rsid w:val="0001421E"/>
    <w:pPr>
      <w:numPr>
        <w:numId w:val="2"/>
      </w:numPr>
      <w:tabs>
        <w:tab w:val="left" w:pos="-1000"/>
        <w:tab w:val="left" w:pos="-500"/>
        <w:tab w:val="left" w:pos="0"/>
        <w:tab w:val="left" w:pos="500"/>
      </w:tabs>
    </w:pPr>
  </w:style>
  <w:style w:type="paragraph" w:customStyle="1" w:styleId="Tabledescriptionwide">
    <w:name w:val="Table description wide"/>
    <w:basedOn w:val="Tabledescription"/>
    <w:rsid w:val="0001421E"/>
    <w:pPr>
      <w:ind w:left="-2000"/>
    </w:pPr>
  </w:style>
  <w:style w:type="paragraph" w:styleId="Index1">
    <w:name w:val="index 1"/>
    <w:next w:val="Normal"/>
    <w:autoRedefine/>
    <w:semiHidden/>
    <w:rsid w:val="0001421E"/>
    <w:pPr>
      <w:tabs>
        <w:tab w:val="left" w:leader="dot" w:pos="4640"/>
      </w:tabs>
    </w:pPr>
    <w:rPr>
      <w:rFonts w:ascii="Arial" w:hAnsi="Arial"/>
      <w:sz w:val="18"/>
    </w:rPr>
  </w:style>
  <w:style w:type="paragraph" w:styleId="Index2">
    <w:name w:val="index 2"/>
    <w:basedOn w:val="Index1"/>
    <w:semiHidden/>
    <w:rsid w:val="0001421E"/>
    <w:pPr>
      <w:ind w:left="360"/>
    </w:pPr>
  </w:style>
  <w:style w:type="paragraph" w:styleId="Index3">
    <w:name w:val="index 3"/>
    <w:basedOn w:val="Index1"/>
    <w:semiHidden/>
    <w:rsid w:val="0001421E"/>
    <w:pPr>
      <w:ind w:left="720"/>
    </w:pPr>
  </w:style>
  <w:style w:type="paragraph" w:styleId="Index4">
    <w:name w:val="index 4"/>
    <w:basedOn w:val="Index1"/>
    <w:semiHidden/>
    <w:rsid w:val="0001421E"/>
    <w:pPr>
      <w:ind w:left="1080"/>
    </w:pPr>
  </w:style>
  <w:style w:type="paragraph" w:styleId="IndexHeading">
    <w:name w:val="index heading"/>
    <w:next w:val="Index1"/>
    <w:semiHidden/>
    <w:rsid w:val="0001421E"/>
    <w:pPr>
      <w:spacing w:before="120"/>
    </w:pPr>
    <w:rPr>
      <w:rFonts w:ascii="Arial" w:hAnsi="Arial"/>
      <w:b/>
      <w:bCs/>
    </w:rPr>
  </w:style>
  <w:style w:type="paragraph" w:customStyle="1" w:styleId="zHFAuto">
    <w:name w:val="z_HF Auto"/>
    <w:basedOn w:val="Body"/>
    <w:semiHidden/>
    <w:rsid w:val="0001421E"/>
    <w:pPr>
      <w:spacing w:before="0" w:after="0" w:line="240" w:lineRule="auto"/>
    </w:pPr>
  </w:style>
  <w:style w:type="paragraph" w:customStyle="1" w:styleId="HeadingNotes">
    <w:name w:val="Heading Notes"/>
    <w:basedOn w:val="Heading1"/>
    <w:semiHidden/>
    <w:rsid w:val="0001421E"/>
    <w:pPr>
      <w:numPr>
        <w:numId w:val="0"/>
      </w:numPr>
      <w:pBdr>
        <w:bottom w:val="none" w:sz="0" w:space="0" w:color="auto"/>
      </w:pBdr>
      <w:ind w:left="-2000"/>
      <w:jc w:val="center"/>
      <w:outlineLvl w:val="9"/>
    </w:pPr>
    <w:rPr>
      <w:sz w:val="36"/>
    </w:rPr>
  </w:style>
  <w:style w:type="paragraph" w:customStyle="1" w:styleId="Heading2Legal">
    <w:name w:val="Heading 2 Legal"/>
    <w:basedOn w:val="Heading2"/>
    <w:next w:val="Legalbody"/>
    <w:rsid w:val="0001421E"/>
    <w:pPr>
      <w:tabs>
        <w:tab w:val="clear" w:pos="-20"/>
        <w:tab w:val="left" w:pos="700"/>
      </w:tabs>
      <w:spacing w:after="80"/>
      <w:ind w:left="700"/>
    </w:pPr>
  </w:style>
  <w:style w:type="paragraph" w:customStyle="1" w:styleId="Tableheadlegal">
    <w:name w:val="Table head legal"/>
    <w:basedOn w:val="Tablehead"/>
    <w:rsid w:val="00BB591B"/>
    <w:pPr>
      <w:spacing w:after="40" w:line="180" w:lineRule="exact"/>
    </w:pPr>
    <w:rPr>
      <w:sz w:val="14"/>
    </w:rPr>
  </w:style>
  <w:style w:type="paragraph" w:customStyle="1" w:styleId="zBackPageFooterBold">
    <w:name w:val="z_BackPage Footer Bold"/>
    <w:basedOn w:val="zHFAuto"/>
    <w:semiHidden/>
    <w:rsid w:val="00A03BD9"/>
    <w:pPr>
      <w:tabs>
        <w:tab w:val="right" w:pos="4760"/>
      </w:tabs>
      <w:spacing w:after="40"/>
    </w:pPr>
    <w:rPr>
      <w:b/>
      <w:bCs/>
      <w:sz w:val="15"/>
    </w:rPr>
  </w:style>
  <w:style w:type="paragraph" w:customStyle="1" w:styleId="zBackPageFooterBorder">
    <w:name w:val="z_BackPage Footer Border"/>
    <w:basedOn w:val="zHFAuto"/>
    <w:semiHidden/>
    <w:rsid w:val="0001421E"/>
    <w:pPr>
      <w:pBdr>
        <w:top w:val="single" w:sz="2" w:space="1" w:color="000000"/>
        <w:bottom w:val="single" w:sz="2" w:space="1" w:color="000000"/>
      </w:pBdr>
    </w:pPr>
    <w:rPr>
      <w:sz w:val="12"/>
    </w:rPr>
  </w:style>
  <w:style w:type="paragraph" w:customStyle="1" w:styleId="zBackPageFooterBottomRight">
    <w:name w:val="z_BackPage Footer BottomRight"/>
    <w:basedOn w:val="zHFAuto"/>
    <w:semiHidden/>
    <w:rsid w:val="0001421E"/>
    <w:pPr>
      <w:spacing w:after="60"/>
      <w:jc w:val="right"/>
    </w:pPr>
    <w:rPr>
      <w:rFonts w:cs="Times New Roman"/>
      <w:b/>
      <w:sz w:val="12"/>
    </w:rPr>
  </w:style>
  <w:style w:type="paragraph" w:customStyle="1" w:styleId="zBackPageFooterLeft">
    <w:name w:val="z_BackPage Footer Left"/>
    <w:basedOn w:val="zHFAuto"/>
    <w:semiHidden/>
    <w:rsid w:val="0001421E"/>
    <w:pPr>
      <w:spacing w:before="120" w:after="120" w:line="140" w:lineRule="exact"/>
    </w:pPr>
    <w:rPr>
      <w:sz w:val="12"/>
    </w:rPr>
  </w:style>
  <w:style w:type="paragraph" w:customStyle="1" w:styleId="zHFMainColor">
    <w:name w:val="z_HF MainColor"/>
    <w:basedOn w:val="Bodycolor"/>
    <w:semiHidden/>
    <w:rsid w:val="0001421E"/>
    <w:pPr>
      <w:spacing w:before="0" w:after="0" w:line="240" w:lineRule="auto"/>
    </w:pPr>
  </w:style>
  <w:style w:type="paragraph" w:customStyle="1" w:styleId="zFooterBottomCenter">
    <w:name w:val="z_Footer BottomCenter"/>
    <w:basedOn w:val="zHFMainColor"/>
    <w:semiHidden/>
    <w:rsid w:val="0001421E"/>
    <w:pPr>
      <w:jc w:val="center"/>
    </w:pPr>
    <w:rPr>
      <w:b/>
      <w:sz w:val="16"/>
    </w:rPr>
  </w:style>
  <w:style w:type="paragraph" w:customStyle="1" w:styleId="zFooterBottomLeft">
    <w:name w:val="z_Footer BottomLeft"/>
    <w:basedOn w:val="zHFMainColor"/>
    <w:semiHidden/>
    <w:rsid w:val="0001421E"/>
    <w:rPr>
      <w:b/>
      <w:sz w:val="16"/>
    </w:rPr>
  </w:style>
  <w:style w:type="paragraph" w:customStyle="1" w:styleId="zFooterBottomRight">
    <w:name w:val="z_Footer BottomRight"/>
    <w:basedOn w:val="zHFMainColor"/>
    <w:semiHidden/>
    <w:rsid w:val="0001421E"/>
    <w:pPr>
      <w:jc w:val="right"/>
    </w:pPr>
    <w:rPr>
      <w:b/>
      <w:sz w:val="16"/>
    </w:rPr>
  </w:style>
  <w:style w:type="paragraph" w:customStyle="1" w:styleId="zFooterContinued">
    <w:name w:val="z_Footer Continued"/>
    <w:basedOn w:val="zHFMainColor"/>
    <w:semiHidden/>
    <w:rsid w:val="0001421E"/>
    <w:pPr>
      <w:spacing w:after="120"/>
    </w:pPr>
    <w:rPr>
      <w:b/>
    </w:rPr>
  </w:style>
  <w:style w:type="paragraph" w:customStyle="1" w:styleId="zFooterInfo">
    <w:name w:val="z_Footer Info"/>
    <w:basedOn w:val="zHFAuto"/>
    <w:semiHidden/>
    <w:rsid w:val="0001421E"/>
    <w:pPr>
      <w:spacing w:after="100"/>
    </w:pPr>
  </w:style>
  <w:style w:type="paragraph" w:customStyle="1" w:styleId="zFooterInfoTitle">
    <w:name w:val="z_Footer InfoTitle"/>
    <w:basedOn w:val="zHFMainColor"/>
    <w:semiHidden/>
    <w:rsid w:val="0001421E"/>
    <w:pPr>
      <w:framePr w:wrap="auto" w:vAnchor="page" w:hAnchor="page" w:x="1001" w:y="13701"/>
      <w:spacing w:after="100"/>
      <w:suppressOverlap/>
    </w:pPr>
    <w:rPr>
      <w:b/>
      <w:bCs/>
      <w:sz w:val="28"/>
    </w:rPr>
  </w:style>
  <w:style w:type="paragraph" w:customStyle="1" w:styleId="zFooterTopLeft">
    <w:name w:val="z_Footer TopLeft"/>
    <w:basedOn w:val="zHFAuto"/>
    <w:semiHidden/>
    <w:rsid w:val="0001421E"/>
    <w:rPr>
      <w:sz w:val="10"/>
    </w:rPr>
  </w:style>
  <w:style w:type="paragraph" w:customStyle="1" w:styleId="zFooterTopRight">
    <w:name w:val="z_Footer TopRight"/>
    <w:basedOn w:val="zHFAuto"/>
    <w:semiHidden/>
    <w:rsid w:val="0001421E"/>
    <w:pPr>
      <w:jc w:val="right"/>
    </w:pPr>
    <w:rPr>
      <w:sz w:val="10"/>
    </w:rPr>
  </w:style>
  <w:style w:type="paragraph" w:customStyle="1" w:styleId="zFrontPageHeaderBottomLeft">
    <w:name w:val="z_FrontPage Header BottomLeft"/>
    <w:basedOn w:val="Bodycolor"/>
    <w:semiHidden/>
    <w:rsid w:val="006B20F7"/>
    <w:pPr>
      <w:framePr w:wrap="auto" w:vAnchor="page" w:hAnchor="page" w:x="1001" w:y="701"/>
      <w:spacing w:before="20" w:after="0" w:line="260" w:lineRule="exact"/>
      <w:suppressOverlap/>
    </w:pPr>
    <w:rPr>
      <w:b/>
      <w:bCs/>
      <w:sz w:val="22"/>
    </w:rPr>
  </w:style>
  <w:style w:type="paragraph" w:customStyle="1" w:styleId="zFrontPageHeaderBottomRight">
    <w:name w:val="z_FrontPage Header BottomRight"/>
    <w:basedOn w:val="Bodycolor"/>
    <w:semiHidden/>
    <w:rsid w:val="006B20F7"/>
    <w:pPr>
      <w:framePr w:wrap="auto" w:vAnchor="page" w:hAnchor="page" w:x="1001" w:y="701"/>
      <w:spacing w:before="20" w:after="0" w:line="260" w:lineRule="exact"/>
      <w:suppressOverlap/>
      <w:jc w:val="right"/>
    </w:pPr>
    <w:rPr>
      <w:b/>
      <w:bCs/>
      <w:sz w:val="22"/>
    </w:rPr>
  </w:style>
  <w:style w:type="paragraph" w:customStyle="1" w:styleId="zFrontPageHeaderCenterLeft">
    <w:name w:val="z_FrontPage Header CenterLeft"/>
    <w:basedOn w:val="Bodycolor"/>
    <w:semiHidden/>
    <w:rsid w:val="006B20F7"/>
    <w:pPr>
      <w:framePr w:wrap="auto" w:vAnchor="page" w:hAnchor="page" w:x="1001" w:y="701"/>
      <w:spacing w:before="40" w:after="40" w:line="300" w:lineRule="exact"/>
      <w:suppressOverlap/>
    </w:pPr>
    <w:rPr>
      <w:b/>
      <w:sz w:val="26"/>
    </w:rPr>
  </w:style>
  <w:style w:type="paragraph" w:customStyle="1" w:styleId="zFrontPageHeaderTopLeft">
    <w:name w:val="z_FrontPage Header TopLeft"/>
    <w:basedOn w:val="Bodycolor"/>
    <w:autoRedefine/>
    <w:semiHidden/>
    <w:rsid w:val="0001421E"/>
    <w:pPr>
      <w:framePr w:wrap="auto" w:vAnchor="page" w:hAnchor="page" w:x="1001" w:y="701"/>
      <w:spacing w:before="0" w:after="0" w:line="560" w:lineRule="exact"/>
      <w:suppressOverlap/>
    </w:pPr>
    <w:rPr>
      <w:b/>
      <w:bCs/>
      <w:sz w:val="50"/>
    </w:rPr>
  </w:style>
  <w:style w:type="paragraph" w:customStyle="1" w:styleId="zHeaderBottomRight">
    <w:name w:val="z_Header BottomRight"/>
    <w:basedOn w:val="Bodycolor"/>
    <w:semiHidden/>
    <w:rsid w:val="0001421E"/>
    <w:pPr>
      <w:spacing w:before="0" w:line="240" w:lineRule="auto"/>
      <w:jc w:val="right"/>
    </w:pPr>
    <w:rPr>
      <w:b/>
      <w:bCs/>
    </w:rPr>
  </w:style>
  <w:style w:type="paragraph" w:customStyle="1" w:styleId="zHeaderTopLeft">
    <w:name w:val="z_Header TopLeft"/>
    <w:basedOn w:val="Bodycolor"/>
    <w:semiHidden/>
    <w:rsid w:val="0001421E"/>
    <w:pPr>
      <w:spacing w:beforeAutospacing="1" w:after="0" w:line="240" w:lineRule="auto"/>
    </w:pPr>
    <w:rPr>
      <w:b/>
      <w:sz w:val="24"/>
    </w:rPr>
  </w:style>
  <w:style w:type="paragraph" w:customStyle="1" w:styleId="zHeaderTopRight">
    <w:name w:val="z_Header TopRight"/>
    <w:basedOn w:val="Bodycolor"/>
    <w:semiHidden/>
    <w:rsid w:val="0001421E"/>
    <w:pPr>
      <w:spacing w:before="0" w:after="0" w:line="240" w:lineRule="auto"/>
      <w:jc w:val="right"/>
    </w:pPr>
    <w:rPr>
      <w:b/>
      <w:bCs/>
      <w:sz w:val="40"/>
    </w:rPr>
  </w:style>
  <w:style w:type="paragraph" w:customStyle="1" w:styleId="zHeaderBottomLeft">
    <w:name w:val="z_Header BottomLeft"/>
    <w:basedOn w:val="zHeaderBottomRight"/>
    <w:semiHidden/>
    <w:rsid w:val="0001421E"/>
    <w:pPr>
      <w:jc w:val="left"/>
    </w:pPr>
  </w:style>
  <w:style w:type="paragraph" w:customStyle="1" w:styleId="Graphicanchor">
    <w:name w:val="Graphic anchor"/>
    <w:basedOn w:val="Body"/>
    <w:rsid w:val="0001421E"/>
    <w:pPr>
      <w:keepNext/>
      <w:spacing w:before="120" w:after="120" w:line="250" w:lineRule="atLeast"/>
      <w:jc w:val="center"/>
    </w:pPr>
  </w:style>
  <w:style w:type="paragraph" w:customStyle="1" w:styleId="Rowhead1">
    <w:name w:val="Rowhead 1"/>
    <w:basedOn w:val="Bodycolor"/>
    <w:rsid w:val="00CC1D5D"/>
    <w:pPr>
      <w:spacing w:before="0" w:after="60" w:line="220" w:lineRule="exact"/>
    </w:pPr>
    <w:rPr>
      <w:b/>
      <w:sz w:val="18"/>
    </w:rPr>
  </w:style>
  <w:style w:type="paragraph" w:customStyle="1" w:styleId="Rowhead2">
    <w:name w:val="Rowhead 2"/>
    <w:basedOn w:val="Bodycolor"/>
    <w:rsid w:val="0001421E"/>
    <w:pPr>
      <w:spacing w:before="0" w:after="60" w:line="220" w:lineRule="exact"/>
    </w:pPr>
    <w:rPr>
      <w:sz w:val="18"/>
    </w:rPr>
  </w:style>
  <w:style w:type="paragraph" w:customStyle="1" w:styleId="Rowhead3">
    <w:name w:val="Rowhead 3"/>
    <w:basedOn w:val="Bodycolor"/>
    <w:rsid w:val="0001421E"/>
    <w:pPr>
      <w:spacing w:before="0" w:after="60" w:line="220" w:lineRule="exact"/>
    </w:pPr>
    <w:rPr>
      <w:i/>
      <w:sz w:val="18"/>
    </w:rPr>
  </w:style>
  <w:style w:type="paragraph" w:styleId="Header">
    <w:name w:val="header"/>
    <w:basedOn w:val="Normal"/>
    <w:semiHidden/>
    <w:rsid w:val="0001421E"/>
    <w:pPr>
      <w:tabs>
        <w:tab w:val="center" w:pos="4320"/>
        <w:tab w:val="right" w:pos="8640"/>
      </w:tabs>
    </w:pPr>
  </w:style>
  <w:style w:type="paragraph" w:styleId="Footer">
    <w:name w:val="footer"/>
    <w:basedOn w:val="Normal"/>
    <w:semiHidden/>
    <w:rsid w:val="0001421E"/>
    <w:pPr>
      <w:tabs>
        <w:tab w:val="center" w:pos="4320"/>
        <w:tab w:val="right" w:pos="8640"/>
      </w:tabs>
    </w:pPr>
  </w:style>
  <w:style w:type="paragraph" w:styleId="TOC6">
    <w:name w:val="toc 6"/>
    <w:basedOn w:val="Normal"/>
    <w:next w:val="Normal"/>
    <w:autoRedefine/>
    <w:semiHidden/>
    <w:rsid w:val="000412D0"/>
    <w:pPr>
      <w:ind w:left="1000"/>
    </w:pPr>
  </w:style>
  <w:style w:type="paragraph" w:styleId="TOC7">
    <w:name w:val="toc 7"/>
    <w:basedOn w:val="Normal"/>
    <w:next w:val="Normal"/>
    <w:autoRedefine/>
    <w:semiHidden/>
    <w:rsid w:val="000412D0"/>
    <w:pPr>
      <w:ind w:left="1200"/>
    </w:pPr>
  </w:style>
  <w:style w:type="paragraph" w:styleId="TOC8">
    <w:name w:val="toc 8"/>
    <w:basedOn w:val="Normal"/>
    <w:next w:val="Normal"/>
    <w:autoRedefine/>
    <w:semiHidden/>
    <w:rsid w:val="000412D0"/>
    <w:pPr>
      <w:ind w:left="1400"/>
    </w:pPr>
  </w:style>
  <w:style w:type="paragraph" w:styleId="TOC9">
    <w:name w:val="toc 9"/>
    <w:basedOn w:val="Normal"/>
    <w:next w:val="Normal"/>
    <w:autoRedefine/>
    <w:semiHidden/>
    <w:rsid w:val="000412D0"/>
    <w:pPr>
      <w:ind w:left="1600"/>
    </w:pPr>
  </w:style>
  <w:style w:type="paragraph" w:styleId="TableofFigures">
    <w:name w:val="table of figures"/>
    <w:basedOn w:val="Body"/>
    <w:next w:val="Body"/>
    <w:semiHidden/>
    <w:rsid w:val="00E719F5"/>
    <w:pPr>
      <w:tabs>
        <w:tab w:val="left" w:pos="900"/>
        <w:tab w:val="right" w:leader="dot" w:pos="4760"/>
      </w:tabs>
      <w:spacing w:before="40" w:after="20" w:line="220" w:lineRule="exact"/>
      <w:ind w:left="900" w:hanging="900"/>
    </w:pPr>
    <w:rPr>
      <w:noProof/>
      <w:sz w:val="18"/>
    </w:rPr>
  </w:style>
  <w:style w:type="paragraph" w:customStyle="1" w:styleId="Equationframe">
    <w:name w:val="Equation frame"/>
    <w:basedOn w:val="Tabletitleunnumbered"/>
    <w:semiHidden/>
    <w:rsid w:val="003B459C"/>
    <w:pPr>
      <w:keepNext w:val="0"/>
      <w:framePr w:wrap="notBeside" w:vAnchor="text" w:hAnchor="text" w:y="1"/>
      <w:spacing w:line="250" w:lineRule="atLeast"/>
      <w:suppressOverlap/>
    </w:pPr>
    <w:rPr>
      <w:b w:val="0"/>
      <w:color w:val="auto"/>
      <w:sz w:val="20"/>
    </w:rPr>
  </w:style>
  <w:style w:type="paragraph" w:customStyle="1" w:styleId="Comment">
    <w:name w:val="Comment"/>
    <w:basedOn w:val="Body"/>
    <w:rsid w:val="00496B12"/>
    <w:rPr>
      <w:vanish/>
      <w:color w:val="00CC00"/>
      <w:u w:val="single"/>
    </w:rPr>
  </w:style>
  <w:style w:type="paragraph" w:customStyle="1" w:styleId="Advisorychange">
    <w:name w:val="Advisory change"/>
    <w:basedOn w:val="Body"/>
    <w:rsid w:val="00496B12"/>
    <w:rPr>
      <w:vanish/>
      <w:color w:val="007FFF"/>
      <w:u w:val="single"/>
    </w:rPr>
  </w:style>
  <w:style w:type="paragraph" w:customStyle="1" w:styleId="Mandatorychange">
    <w:name w:val="Mandatory change"/>
    <w:basedOn w:val="Body"/>
    <w:rsid w:val="00496B12"/>
    <w:rPr>
      <w:vanish/>
      <w:color w:val="CC1AB3"/>
      <w:u w:val="single"/>
    </w:rPr>
  </w:style>
  <w:style w:type="paragraph" w:customStyle="1" w:styleId="FeatureApplicationlist">
    <w:name w:val="Feature Application list"/>
    <w:basedOn w:val="Body"/>
    <w:semiHidden/>
    <w:rsid w:val="005C7112"/>
    <w:pPr>
      <w:numPr>
        <w:numId w:val="10"/>
      </w:numPr>
      <w:spacing w:before="40" w:after="0"/>
    </w:pPr>
  </w:style>
  <w:style w:type="paragraph" w:customStyle="1" w:styleId="Equationanchor">
    <w:name w:val="Equation anchor"/>
    <w:basedOn w:val="Body"/>
    <w:rsid w:val="00824591"/>
    <w:pPr>
      <w:spacing w:before="0" w:after="0" w:line="100" w:lineRule="exact"/>
    </w:pPr>
  </w:style>
  <w:style w:type="paragraph" w:customStyle="1" w:styleId="Anchor">
    <w:name w:val="Anchor"/>
    <w:basedOn w:val="Body"/>
    <w:rsid w:val="007B72DE"/>
    <w:pPr>
      <w:spacing w:before="120" w:line="40" w:lineRule="exact"/>
    </w:pPr>
  </w:style>
  <w:style w:type="paragraph" w:styleId="BalloonText">
    <w:name w:val="Balloon Text"/>
    <w:basedOn w:val="Normal"/>
    <w:link w:val="BalloonTextChar"/>
    <w:semiHidden/>
    <w:rsid w:val="00DB6E8E"/>
    <w:rPr>
      <w:rFonts w:ascii="Tahoma" w:hAnsi="Tahoma" w:cs="Tahoma"/>
      <w:sz w:val="16"/>
      <w:szCs w:val="16"/>
    </w:rPr>
  </w:style>
  <w:style w:type="character" w:customStyle="1" w:styleId="BalloonTextChar">
    <w:name w:val="Balloon Text Char"/>
    <w:basedOn w:val="DefaultParagraphFont"/>
    <w:link w:val="BalloonText"/>
    <w:semiHidden/>
    <w:rsid w:val="00953F0D"/>
    <w:rPr>
      <w:rFonts w:ascii="Tahoma" w:hAnsi="Tahoma" w:cs="Tahoma"/>
      <w:sz w:val="16"/>
      <w:szCs w:val="16"/>
    </w:rPr>
  </w:style>
  <w:style w:type="paragraph" w:customStyle="1" w:styleId="Tablenotelegal">
    <w:name w:val="Table note legal"/>
    <w:basedOn w:val="Legalbody"/>
    <w:rsid w:val="00580700"/>
    <w:pPr>
      <w:numPr>
        <w:numId w:val="14"/>
      </w:numPr>
      <w:spacing w:line="140" w:lineRule="exact"/>
    </w:pPr>
    <w:rPr>
      <w:sz w:val="12"/>
    </w:rPr>
  </w:style>
  <w:style w:type="table" w:styleId="TableGrid">
    <w:name w:val="Table Grid"/>
    <w:basedOn w:val="TableNormal"/>
    <w:rsid w:val="008F1D4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XP">
    <w:name w:val="NXP"/>
    <w:basedOn w:val="Legalbody"/>
    <w:link w:val="NXPChar"/>
    <w:rsid w:val="00F10931"/>
  </w:style>
  <w:style w:type="character" w:customStyle="1" w:styleId="BodyChar">
    <w:name w:val="Body Char"/>
    <w:basedOn w:val="DefaultParagraphFont"/>
    <w:link w:val="Body"/>
    <w:rsid w:val="00F10931"/>
    <w:rPr>
      <w:rFonts w:ascii="Arial" w:hAnsi="Arial" w:cs="Arial"/>
    </w:rPr>
  </w:style>
  <w:style w:type="character" w:customStyle="1" w:styleId="LegalbodyChar">
    <w:name w:val="Legal body Char"/>
    <w:basedOn w:val="BodyChar"/>
    <w:link w:val="Legalbody"/>
    <w:rsid w:val="00F10931"/>
    <w:rPr>
      <w:rFonts w:ascii="Arial" w:hAnsi="Arial" w:cs="Arial"/>
      <w:sz w:val="14"/>
    </w:rPr>
  </w:style>
  <w:style w:type="character" w:customStyle="1" w:styleId="NXPChar">
    <w:name w:val="NXP Char"/>
    <w:basedOn w:val="LegalbodyChar"/>
    <w:link w:val="NXP"/>
    <w:rsid w:val="00F10931"/>
    <w:rPr>
      <w:rFonts w:ascii="Arial" w:hAnsi="Arial" w:cs="Arial"/>
      <w:sz w:val="14"/>
    </w:rPr>
  </w:style>
  <w:style w:type="paragraph" w:customStyle="1" w:styleId="ParaBody">
    <w:name w:val="Para_Body"/>
    <w:basedOn w:val="Normal"/>
    <w:qFormat/>
    <w:rsid w:val="00217750"/>
    <w:pPr>
      <w:spacing w:before="120" w:after="80"/>
    </w:pPr>
    <w:rPr>
      <w:rFonts w:ascii="Times New Roman" w:eastAsia="DengXian" w:hAnsi="Times New Roman" w:cs="Times New Roman"/>
      <w:sz w:val="24"/>
      <w:szCs w:val="24"/>
      <w:lang w:eastAsia="x-none"/>
    </w:rPr>
  </w:style>
  <w:style w:type="paragraph" w:customStyle="1" w:styleId="FigTitle">
    <w:name w:val="FigTitle"/>
    <w:basedOn w:val="Normal"/>
    <w:next w:val="ParaBody"/>
    <w:rsid w:val="00635FB3"/>
    <w:pPr>
      <w:widowControl w:val="0"/>
      <w:tabs>
        <w:tab w:val="left" w:pos="0"/>
        <w:tab w:val="left" w:pos="935"/>
        <w:tab w:val="left" w:pos="1122"/>
      </w:tabs>
      <w:spacing w:before="100" w:after="200" w:line="240" w:lineRule="exact"/>
      <w:jc w:val="center"/>
    </w:pPr>
    <w:rPr>
      <w:rFonts w:eastAsia="DengXian"/>
      <w:b/>
      <w:bCs/>
      <w:color w:val="000000"/>
    </w:rPr>
  </w:style>
  <w:style w:type="character" w:styleId="UnresolvedMention">
    <w:name w:val="Unresolved Mention"/>
    <w:basedOn w:val="DefaultParagraphFont"/>
    <w:uiPriority w:val="99"/>
    <w:semiHidden/>
    <w:unhideWhenUsed/>
    <w:rsid w:val="00425FFF"/>
    <w:rPr>
      <w:color w:val="605E5C"/>
      <w:shd w:val="clear" w:color="auto" w:fill="E1DFDD"/>
    </w:rPr>
  </w:style>
  <w:style w:type="character" w:styleId="FollowedHyperlink">
    <w:name w:val="FollowedHyperlink"/>
    <w:basedOn w:val="DefaultParagraphFont"/>
    <w:semiHidden/>
    <w:unhideWhenUsed/>
    <w:rsid w:val="00425FFF"/>
    <w:rPr>
      <w:color w:val="800080" w:themeColor="followedHyperlink"/>
      <w:u w:val="single"/>
    </w:rPr>
  </w:style>
  <w:style w:type="paragraph" w:customStyle="1" w:styleId="Default">
    <w:name w:val="Default"/>
    <w:rsid w:val="00BC526C"/>
    <w:pPr>
      <w:widowControl w:val="0"/>
      <w:autoSpaceDE w:val="0"/>
      <w:autoSpaceDN w:val="0"/>
      <w:adjustRightInd w:val="0"/>
    </w:pPr>
    <w:rPr>
      <w:color w:val="000000"/>
      <w:sz w:val="24"/>
      <w:szCs w:val="24"/>
    </w:rPr>
  </w:style>
  <w:style w:type="character" w:styleId="Strong">
    <w:name w:val="Strong"/>
    <w:basedOn w:val="DefaultParagraphFont"/>
    <w:uiPriority w:val="22"/>
    <w:qFormat/>
    <w:rsid w:val="00772CAB"/>
    <w:rPr>
      <w:b/>
      <w:bCs/>
    </w:rPr>
  </w:style>
  <w:style w:type="table" w:styleId="GridTable5Dark-Accent2">
    <w:name w:val="Grid Table 5 Dark Accent 2"/>
    <w:basedOn w:val="TableNormal"/>
    <w:uiPriority w:val="50"/>
    <w:rsid w:val="0079342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6">
    <w:name w:val="Grid Table 5 Dark Accent 6"/>
    <w:basedOn w:val="TableNormal"/>
    <w:uiPriority w:val="50"/>
    <w:rsid w:val="0079342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character" w:styleId="CommentReference">
    <w:name w:val="annotation reference"/>
    <w:basedOn w:val="DefaultParagraphFont"/>
    <w:semiHidden/>
    <w:unhideWhenUsed/>
    <w:rsid w:val="001A6246"/>
    <w:rPr>
      <w:sz w:val="21"/>
      <w:szCs w:val="21"/>
    </w:rPr>
  </w:style>
  <w:style w:type="paragraph" w:styleId="CommentText">
    <w:name w:val="annotation text"/>
    <w:basedOn w:val="Normal"/>
    <w:link w:val="CommentTextChar"/>
    <w:semiHidden/>
    <w:unhideWhenUsed/>
    <w:rsid w:val="001A6246"/>
  </w:style>
  <w:style w:type="character" w:customStyle="1" w:styleId="CommentTextChar">
    <w:name w:val="Comment Text Char"/>
    <w:basedOn w:val="DefaultParagraphFont"/>
    <w:link w:val="CommentText"/>
    <w:semiHidden/>
    <w:rsid w:val="001A6246"/>
    <w:rPr>
      <w:rFonts w:ascii="Arial" w:hAnsi="Arial" w:cs="Arial"/>
    </w:rPr>
  </w:style>
  <w:style w:type="paragraph" w:styleId="CommentSubject">
    <w:name w:val="annotation subject"/>
    <w:basedOn w:val="CommentText"/>
    <w:next w:val="CommentText"/>
    <w:link w:val="CommentSubjectChar"/>
    <w:semiHidden/>
    <w:unhideWhenUsed/>
    <w:rsid w:val="001A6246"/>
    <w:rPr>
      <w:b/>
      <w:bCs/>
    </w:rPr>
  </w:style>
  <w:style w:type="character" w:customStyle="1" w:styleId="CommentSubjectChar">
    <w:name w:val="Comment Subject Char"/>
    <w:basedOn w:val="CommentTextChar"/>
    <w:link w:val="CommentSubject"/>
    <w:semiHidden/>
    <w:rsid w:val="001A6246"/>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mcuxpresso.nxp.com/" TargetMode="External"/><Relationship Id="rId26" Type="http://schemas.openxmlformats.org/officeDocument/2006/relationships/header" Target="header5.xml"/><Relationship Id="rId39" Type="http://schemas.openxmlformats.org/officeDocument/2006/relationships/header" Target="header12.xml"/><Relationship Id="rId21" Type="http://schemas.microsoft.com/office/2016/09/relationships/commentsIds" Target="commentsIds.xml"/><Relationship Id="rId34" Type="http://schemas.openxmlformats.org/officeDocument/2006/relationships/footer" Target="footer8.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emf"/><Relationship Id="rId20" Type="http://schemas.microsoft.com/office/2011/relationships/commentsExtended" Target="commentsExtended.xml"/><Relationship Id="rId29" Type="http://schemas.openxmlformats.org/officeDocument/2006/relationships/footer" Target="foot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png"/><Relationship Id="rId28" Type="http://schemas.openxmlformats.org/officeDocument/2006/relationships/header" Target="header6.xml"/><Relationship Id="rId36" Type="http://schemas.openxmlformats.org/officeDocument/2006/relationships/footer" Target="footer9.xml"/><Relationship Id="rId10" Type="http://schemas.openxmlformats.org/officeDocument/2006/relationships/footer" Target="footer1.xml"/><Relationship Id="rId19" Type="http://schemas.openxmlformats.org/officeDocument/2006/relationships/comments" Target="comments.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package" Target="embeddings/Microsoft_Visio_Drawing.vsdx"/><Relationship Id="rId25" Type="http://schemas.openxmlformats.org/officeDocument/2006/relationships/hyperlink" Target="https://www.nxp.com/webapp/Download?colCode=IMXRT1050RM" TargetMode="External"/><Relationship Id="rId33" Type="http://schemas.openxmlformats.org/officeDocument/2006/relationships/header" Target="header9.xml"/><Relationship Id="rId38" Type="http://schemas.openxmlformats.org/officeDocument/2006/relationships/footer" Target="footer10.xml"/></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footer4.xml.rels><?xml version="1.0" encoding="UTF-8" standalone="yes"?>
<Relationships xmlns="http://schemas.openxmlformats.org/package/2006/relationships"><Relationship Id="rId1" Type="http://schemas.openxmlformats.org/officeDocument/2006/relationships/hyperlink" Target="http://www.nxp.com" TargetMode="Externa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XP64758\Desktop\NXPAppNote_v2.11.0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243B1-BBFE-4791-98FC-0F5A6B69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NXPAppNote_v2.11.0A.dotm</Template>
  <TotalTime>0</TotalTime>
  <Pages>1</Pages>
  <Words>1949</Words>
  <Characters>11111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&lt;DOC_ID&gt;</vt:lpstr>
    </vt:vector>
  </TitlesOfParts>
  <Company>NXP Semiconductors</Company>
  <LinksUpToDate>false</LinksUpToDate>
  <CharactersWithSpaces>13034</CharactersWithSpaces>
  <SharedDoc>false</SharedDoc>
  <HLinks>
    <vt:vector size="96" baseType="variant">
      <vt:variant>
        <vt:i4>2031668</vt:i4>
      </vt:variant>
      <vt:variant>
        <vt:i4>89</vt:i4>
      </vt:variant>
      <vt:variant>
        <vt:i4>0</vt:i4>
      </vt:variant>
      <vt:variant>
        <vt:i4>5</vt:i4>
      </vt:variant>
      <vt:variant>
        <vt:lpwstr/>
      </vt:variant>
      <vt:variant>
        <vt:lpwstr>_Toc246837336</vt:lpwstr>
      </vt:variant>
      <vt:variant>
        <vt:i4>2031668</vt:i4>
      </vt:variant>
      <vt:variant>
        <vt:i4>83</vt:i4>
      </vt:variant>
      <vt:variant>
        <vt:i4>0</vt:i4>
      </vt:variant>
      <vt:variant>
        <vt:i4>5</vt:i4>
      </vt:variant>
      <vt:variant>
        <vt:lpwstr/>
      </vt:variant>
      <vt:variant>
        <vt:lpwstr>_Toc246837335</vt:lpwstr>
      </vt:variant>
      <vt:variant>
        <vt:i4>2031668</vt:i4>
      </vt:variant>
      <vt:variant>
        <vt:i4>77</vt:i4>
      </vt:variant>
      <vt:variant>
        <vt:i4>0</vt:i4>
      </vt:variant>
      <vt:variant>
        <vt:i4>5</vt:i4>
      </vt:variant>
      <vt:variant>
        <vt:lpwstr/>
      </vt:variant>
      <vt:variant>
        <vt:lpwstr>_Toc246837334</vt:lpwstr>
      </vt:variant>
      <vt:variant>
        <vt:i4>2031668</vt:i4>
      </vt:variant>
      <vt:variant>
        <vt:i4>71</vt:i4>
      </vt:variant>
      <vt:variant>
        <vt:i4>0</vt:i4>
      </vt:variant>
      <vt:variant>
        <vt:i4>5</vt:i4>
      </vt:variant>
      <vt:variant>
        <vt:lpwstr/>
      </vt:variant>
      <vt:variant>
        <vt:lpwstr>_Toc246837333</vt:lpwstr>
      </vt:variant>
      <vt:variant>
        <vt:i4>2031668</vt:i4>
      </vt:variant>
      <vt:variant>
        <vt:i4>65</vt:i4>
      </vt:variant>
      <vt:variant>
        <vt:i4>0</vt:i4>
      </vt:variant>
      <vt:variant>
        <vt:i4>5</vt:i4>
      </vt:variant>
      <vt:variant>
        <vt:lpwstr/>
      </vt:variant>
      <vt:variant>
        <vt:lpwstr>_Toc246837332</vt:lpwstr>
      </vt:variant>
      <vt:variant>
        <vt:i4>2031668</vt:i4>
      </vt:variant>
      <vt:variant>
        <vt:i4>59</vt:i4>
      </vt:variant>
      <vt:variant>
        <vt:i4>0</vt:i4>
      </vt:variant>
      <vt:variant>
        <vt:i4>5</vt:i4>
      </vt:variant>
      <vt:variant>
        <vt:lpwstr/>
      </vt:variant>
      <vt:variant>
        <vt:lpwstr>_Toc246837331</vt:lpwstr>
      </vt:variant>
      <vt:variant>
        <vt:i4>2031668</vt:i4>
      </vt:variant>
      <vt:variant>
        <vt:i4>53</vt:i4>
      </vt:variant>
      <vt:variant>
        <vt:i4>0</vt:i4>
      </vt:variant>
      <vt:variant>
        <vt:i4>5</vt:i4>
      </vt:variant>
      <vt:variant>
        <vt:lpwstr/>
      </vt:variant>
      <vt:variant>
        <vt:lpwstr>_Toc246837330</vt:lpwstr>
      </vt:variant>
      <vt:variant>
        <vt:i4>1966132</vt:i4>
      </vt:variant>
      <vt:variant>
        <vt:i4>47</vt:i4>
      </vt:variant>
      <vt:variant>
        <vt:i4>0</vt:i4>
      </vt:variant>
      <vt:variant>
        <vt:i4>5</vt:i4>
      </vt:variant>
      <vt:variant>
        <vt:lpwstr/>
      </vt:variant>
      <vt:variant>
        <vt:lpwstr>_Toc246837329</vt:lpwstr>
      </vt:variant>
      <vt:variant>
        <vt:i4>1966132</vt:i4>
      </vt:variant>
      <vt:variant>
        <vt:i4>41</vt:i4>
      </vt:variant>
      <vt:variant>
        <vt:i4>0</vt:i4>
      </vt:variant>
      <vt:variant>
        <vt:i4>5</vt:i4>
      </vt:variant>
      <vt:variant>
        <vt:lpwstr/>
      </vt:variant>
      <vt:variant>
        <vt:lpwstr>_Toc246837328</vt:lpwstr>
      </vt:variant>
      <vt:variant>
        <vt:i4>1966132</vt:i4>
      </vt:variant>
      <vt:variant>
        <vt:i4>35</vt:i4>
      </vt:variant>
      <vt:variant>
        <vt:i4>0</vt:i4>
      </vt:variant>
      <vt:variant>
        <vt:i4>5</vt:i4>
      </vt:variant>
      <vt:variant>
        <vt:lpwstr/>
      </vt:variant>
      <vt:variant>
        <vt:lpwstr>_Toc246837327</vt:lpwstr>
      </vt:variant>
      <vt:variant>
        <vt:i4>1966132</vt:i4>
      </vt:variant>
      <vt:variant>
        <vt:i4>29</vt:i4>
      </vt:variant>
      <vt:variant>
        <vt:i4>0</vt:i4>
      </vt:variant>
      <vt:variant>
        <vt:i4>5</vt:i4>
      </vt:variant>
      <vt:variant>
        <vt:lpwstr/>
      </vt:variant>
      <vt:variant>
        <vt:lpwstr>_Toc246837326</vt:lpwstr>
      </vt:variant>
      <vt:variant>
        <vt:i4>1966132</vt:i4>
      </vt:variant>
      <vt:variant>
        <vt:i4>23</vt:i4>
      </vt:variant>
      <vt:variant>
        <vt:i4>0</vt:i4>
      </vt:variant>
      <vt:variant>
        <vt:i4>5</vt:i4>
      </vt:variant>
      <vt:variant>
        <vt:lpwstr/>
      </vt:variant>
      <vt:variant>
        <vt:lpwstr>_Toc246837325</vt:lpwstr>
      </vt:variant>
      <vt:variant>
        <vt:i4>1966132</vt:i4>
      </vt:variant>
      <vt:variant>
        <vt:i4>17</vt:i4>
      </vt:variant>
      <vt:variant>
        <vt:i4>0</vt:i4>
      </vt:variant>
      <vt:variant>
        <vt:i4>5</vt:i4>
      </vt:variant>
      <vt:variant>
        <vt:lpwstr/>
      </vt:variant>
      <vt:variant>
        <vt:lpwstr>_Toc246837324</vt:lpwstr>
      </vt:variant>
      <vt:variant>
        <vt:i4>1966132</vt:i4>
      </vt:variant>
      <vt:variant>
        <vt:i4>11</vt:i4>
      </vt:variant>
      <vt:variant>
        <vt:i4>0</vt:i4>
      </vt:variant>
      <vt:variant>
        <vt:i4>5</vt:i4>
      </vt:variant>
      <vt:variant>
        <vt:lpwstr/>
      </vt:variant>
      <vt:variant>
        <vt:lpwstr>_Toc246837323</vt:lpwstr>
      </vt:variant>
      <vt:variant>
        <vt:i4>7798867</vt:i4>
      </vt:variant>
      <vt:variant>
        <vt:i4>63</vt:i4>
      </vt:variant>
      <vt:variant>
        <vt:i4>0</vt:i4>
      </vt:variant>
      <vt:variant>
        <vt:i4>5</vt:i4>
      </vt:variant>
      <vt:variant>
        <vt:lpwstr>mailto:salesaddresses@nxp.com</vt:lpwstr>
      </vt:variant>
      <vt:variant>
        <vt:lpwstr/>
      </vt:variant>
      <vt:variant>
        <vt:i4>3866729</vt:i4>
      </vt:variant>
      <vt:variant>
        <vt:i4>60</vt:i4>
      </vt:variant>
      <vt:variant>
        <vt:i4>0</vt:i4>
      </vt:variant>
      <vt:variant>
        <vt:i4>5</vt:i4>
      </vt:variant>
      <vt:variant>
        <vt:lpwstr>http://www.nxp.com/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&lt;DOC_ID&gt;</dc:title>
  <dc:subject/>
  <dc:creator>Sawyer Liu</dc:creator>
  <cp:keywords/>
  <dc:description/>
  <cp:lastModifiedBy>Sawyer Liu</cp:lastModifiedBy>
  <cp:revision>24</cp:revision>
  <cp:lastPrinted>2010-11-26T12:26:00Z</cp:lastPrinted>
  <dcterms:created xsi:type="dcterms:W3CDTF">2019-11-18T05:57:00Z</dcterms:created>
  <dcterms:modified xsi:type="dcterms:W3CDTF">2020-05-21T09:32:00Z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 name title">
    <vt:lpwstr>AN&lt;nnnnn&gt;</vt:lpwstr>
  </property>
  <property fmtid="{D5CDD505-2E9C-101B-9397-08002B2CF9AE}" pid="3" name="Descriptive title">
    <vt:lpwstr>&lt;Descriptive title&gt;</vt:lpwstr>
  </property>
  <property fmtid="{D5CDD505-2E9C-101B-9397-08002B2CF9AE}" pid="4" name="Alternative descriptive title">
    <vt:lpwstr>&lt;Alternative descriptive title&gt;</vt:lpwstr>
  </property>
  <property fmtid="{D5CDD505-2E9C-101B-9397-08002B2CF9AE}" pid="5" name="Specification status">
    <vt:lpwstr>Application note</vt:lpwstr>
  </property>
  <property fmtid="{D5CDD505-2E9C-101B-9397-08002B2CF9AE}" pid="6" name="Revision">
    <vt:lpwstr>Rev. &lt;MM.mm&gt;</vt:lpwstr>
  </property>
  <property fmtid="{D5CDD505-2E9C-101B-9397-08002B2CF9AE}" pid="7" name="Modification date">
    <vt:lpwstr>25 November 2014</vt:lpwstr>
  </property>
  <property fmtid="{D5CDD505-2E9C-101B-9397-08002B2CF9AE}" pid="8" name="Copyright date">
    <vt:lpwstr>2014</vt:lpwstr>
  </property>
  <property fmtid="{D5CDD505-2E9C-101B-9397-08002B2CF9AE}" pid="9" name="Division">
    <vt:lpwstr>NXP Semiconductors</vt:lpwstr>
  </property>
  <property fmtid="{D5CDD505-2E9C-101B-9397-08002B2CF9AE}" pid="10" name="Security status">
    <vt:lpwstr>&lt;Security status&gt;</vt:lpwstr>
  </property>
  <property fmtid="{D5CDD505-2E9C-101B-9397-08002B2CF9AE}" pid="11" name="Template version">
    <vt:lpwstr>2.11.0A</vt:lpwstr>
  </property>
  <property fmtid="{D5CDD505-2E9C-101B-9397-08002B2CF9AE}" pid="12" name="Template date">
    <vt:lpwstr>25 November 2014</vt:lpwstr>
  </property>
  <property fmtid="{D5CDD505-2E9C-101B-9397-08002B2CF9AE}" pid="13" name="Document identifier">
    <vt:lpwstr>&lt;DOC_ID&gt;</vt:lpwstr>
  </property>
</Properties>
</file>